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07D" w:rsidRDefault="0039107D" w:rsidP="003910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39107D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ФОРМА</w:t>
      </w:r>
      <w:r w:rsidRPr="0039107D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 xml:space="preserve">раскрытия информации акционерными обществами, </w:t>
      </w:r>
      <w:proofErr w:type="gramStart"/>
      <w:r w:rsidRPr="0039107D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акции</w:t>
      </w:r>
      <w:proofErr w:type="gramEnd"/>
      <w:r w:rsidRPr="0039107D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 в уставных капиталах которых находятся в государственной или муниципальной собственности</w:t>
      </w:r>
    </w:p>
    <w:p w:rsidR="008E0FE5" w:rsidRPr="0039107D" w:rsidRDefault="008E0FE5" w:rsidP="003910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(по состоянию на </w:t>
      </w:r>
      <w:r w:rsidR="004310F1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30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.0</w:t>
      </w:r>
      <w:r w:rsidR="001C0041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6</w:t>
      </w:r>
      <w:r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.2023 г.)</w:t>
      </w:r>
    </w:p>
    <w:tbl>
      <w:tblPr>
        <w:tblW w:w="101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6409"/>
        <w:gridCol w:w="2828"/>
      </w:tblGrid>
      <w:tr w:rsidR="0039107D" w:rsidRPr="0039107D" w:rsidTr="00D12607">
        <w:tc>
          <w:tcPr>
            <w:tcW w:w="101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b/>
                <w:bCs/>
                <w:color w:val="22272F"/>
                <w:sz w:val="23"/>
                <w:szCs w:val="23"/>
                <w:lang w:eastAsia="ru-RU"/>
              </w:rPr>
              <w:t>1. Общая характеристика акционерного общества, акции которого находятся в государственной или муниципальной собственности (АО)</w:t>
            </w:r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Полное наименование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Акционерное общество «Управление служебными зданиями»</w:t>
            </w:r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Почтовый адрес и адрес местонахождения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 РФ, 115184, </w:t>
            </w:r>
            <w:proofErr w:type="spellStart"/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г</w:t>
            </w:r>
            <w:proofErr w:type="gramStart"/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.М</w:t>
            </w:r>
            <w:proofErr w:type="gramEnd"/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осква</w:t>
            </w:r>
            <w:proofErr w:type="spellEnd"/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Озерковский</w:t>
            </w:r>
            <w:proofErr w:type="spellEnd"/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пер., д.12</w:t>
            </w:r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1.3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1127746767763</w:t>
            </w:r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1.4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Адрес сайта АО в информационно-телекоммуникационной сети "Интернет"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http://usz.su</w:t>
            </w:r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1.5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Органы управления АО:</w:t>
            </w:r>
          </w:p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сведения о единоличном исполнительном органе (Ф.И.О., наименование органа и реквизиты решения о его образовании);</w:t>
            </w:r>
          </w:p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данные о составе совета директоров (наблюдательного совета), в том числе о представителях интересов Российской Федерации, субъектов Российской Федерации, муниципальных образований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0753" w:rsidRPr="00C80753" w:rsidRDefault="0039107D" w:rsidP="00C80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C80753" w:rsidRPr="00C8075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Единоличный исполнительный орга</w:t>
            </w:r>
            <w:proofErr w:type="gramStart"/>
            <w:r w:rsidR="00C80753" w:rsidRPr="00C8075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н-</w:t>
            </w:r>
            <w:proofErr w:type="gramEnd"/>
            <w:r w:rsidR="00C80753" w:rsidRPr="00C8075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Генеральный Алексеев Илья Владимирович, назначен Распоряжением </w:t>
            </w:r>
            <w:proofErr w:type="spellStart"/>
            <w:r w:rsidR="00C80753" w:rsidRPr="00C8075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Росимущества</w:t>
            </w:r>
            <w:proofErr w:type="spellEnd"/>
            <w:r w:rsidR="00C80753" w:rsidRPr="00C8075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№77-</w:t>
            </w:r>
            <w:r w:rsidR="00C8075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315</w:t>
            </w:r>
            <w:r w:rsidR="00C80753" w:rsidRPr="00C8075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-р от </w:t>
            </w:r>
            <w:r w:rsidR="00C8075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30</w:t>
            </w:r>
            <w:r w:rsidR="00C80753" w:rsidRPr="00C8075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.0</w:t>
            </w:r>
            <w:r w:rsidR="00C8075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3.2023</w:t>
            </w:r>
            <w:r w:rsidR="00C80753" w:rsidRPr="00C8075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года;</w:t>
            </w:r>
          </w:p>
          <w:p w:rsidR="00C80753" w:rsidRPr="00C80753" w:rsidRDefault="00C80753" w:rsidP="00C80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C8075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Действующий состав Совета директоров утвержде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н Распоряжением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Росимущества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№ 77-</w:t>
            </w:r>
            <w:r w:rsidR="00D7582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721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-р</w:t>
            </w:r>
            <w:r w:rsidRPr="00C8075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от </w:t>
            </w:r>
            <w:r w:rsidR="00D7582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26</w:t>
            </w:r>
            <w:r w:rsidRPr="00C8075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.06.202</w:t>
            </w:r>
            <w:r w:rsidR="00D7582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C8075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г. в количестве 5 человек.</w:t>
            </w:r>
          </w:p>
          <w:p w:rsidR="00C80753" w:rsidRPr="00C80753" w:rsidRDefault="00C80753" w:rsidP="00C80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C8075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</w:t>
            </w:r>
            <w:r w:rsidRPr="00C8075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ab/>
              <w:t>Лысенко Александр Николаевич – профессиональный поверенный;</w:t>
            </w:r>
          </w:p>
          <w:p w:rsidR="00C80753" w:rsidRPr="00C80753" w:rsidRDefault="00C80753" w:rsidP="00C80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C8075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</w:t>
            </w:r>
            <w:r w:rsidRPr="00C8075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ab/>
              <w:t>Алексеев Илья Владимирович – профессиональный поверенный;</w:t>
            </w:r>
          </w:p>
          <w:p w:rsidR="00C80753" w:rsidRPr="00C80753" w:rsidRDefault="00C80753" w:rsidP="00C80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C8075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3.</w:t>
            </w:r>
            <w:r w:rsidRPr="00C8075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ab/>
              <w:t xml:space="preserve">Ильин Илья Андреевич – заместитель директора Административного департамента </w:t>
            </w:r>
            <w:proofErr w:type="spellStart"/>
            <w:r w:rsidRPr="00C8075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Минпромторга</w:t>
            </w:r>
            <w:proofErr w:type="spellEnd"/>
            <w:r w:rsidRPr="00C8075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России;</w:t>
            </w:r>
          </w:p>
          <w:p w:rsidR="00C80753" w:rsidRPr="00C80753" w:rsidRDefault="00C80753" w:rsidP="00C80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C8075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4.</w:t>
            </w:r>
            <w:r w:rsidRPr="00C8075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Прошин Эдуард Николаевич - </w:t>
            </w:r>
            <w:r w:rsidRPr="00C8075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профессиональный поверенный;</w:t>
            </w:r>
          </w:p>
          <w:p w:rsidR="0039107D" w:rsidRPr="0039107D" w:rsidRDefault="00C80753" w:rsidP="00D75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C8075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5.</w:t>
            </w:r>
            <w:r w:rsidRPr="00C8075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ab/>
            </w:r>
            <w:r w:rsidR="00D7582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Ионов Денис Олегович – главный специалист-эксперт 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отдела  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 xml:space="preserve">приватизации и корпоративных отношений ТУ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Росимущества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в г. Москве.</w:t>
            </w:r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1.6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о наличии материалов (документов), характеризующих краткосрочное, среднесрочное и долгосрочное стратегическое и программное развитие АО (реквизиты решения об утверждении бизнес-плана, стратегии развития и иных документов и наименование органа, принявшего такое решение)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Долгосрочная программа развития АО «УСЗ», определяющая концепцию утверждена Советом Директоров 18.11.2014 г., протокол № 6-2014</w:t>
            </w:r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1.7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Информация о введении в отношен</w:t>
            </w:r>
            <w:proofErr w:type="gramStart"/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ии АО</w:t>
            </w:r>
            <w:proofErr w:type="gramEnd"/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процедуры, применяемой в деле о банкротстве (наименование процедуры, дата и номер судебного решения)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В отношен</w:t>
            </w:r>
            <w:proofErr w:type="gramStart"/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ии АО</w:t>
            </w:r>
            <w:proofErr w:type="gramEnd"/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«УСЗ» процедура, применяемая в деле о банкротстве не введена</w:t>
            </w:r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1.8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Размер уставного капитала АО, тыс. рублей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30319000 (Тридцать миллионов триста девятнадцать тысяч) рублей</w:t>
            </w:r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1.9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Общее количество, номинальная стоимость и категории выпущенных акций, шт.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647717" w:rsidRPr="006477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Акции обыкновенные именные бездокументарные номинальной стоимостью 1000 (Одна тысяча) рублей в количестве 30319 (Тридцать тысяч триста девятнадцать) штук. Общий объем выпуска (по номинальной стоимости)- 30319000 (Тридцать миллионов триста девятнадцать тысяч) рублей.</w:t>
            </w:r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1.10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Сведения о реестродержателе АО с указанием наименования, адреса местонахождения, почтового адреса, адреса сайта в информационно-телекоммуникационной сети "Интернет"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7717" w:rsidRPr="00647717" w:rsidRDefault="0039107D" w:rsidP="0064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647717" w:rsidRPr="006477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Общество с ограниченной ответственностью «Реестр-РН», 109028, г. Москва, </w:t>
            </w:r>
            <w:proofErr w:type="spellStart"/>
            <w:r w:rsidR="00647717" w:rsidRPr="006477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Хохловский</w:t>
            </w:r>
            <w:proofErr w:type="spellEnd"/>
            <w:r w:rsidR="00647717" w:rsidRPr="006477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переулок, д.13, строение 1; </w:t>
            </w:r>
          </w:p>
          <w:p w:rsidR="0039107D" w:rsidRPr="0039107D" w:rsidRDefault="00647717" w:rsidP="0064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477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http://www.reestrrn.ru</w:t>
            </w:r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1.11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Размер доли Российской Федерации (субъекта Российской Федерации, муниципального образования) в уставном капитале АО, %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647717" w:rsidRPr="006477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доля Российской Федерации в уставном капитале: 100 % (сто процентов);</w:t>
            </w:r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1.12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Адрес страницы раскрытия информац</w:t>
            </w:r>
            <w:proofErr w:type="gramStart"/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ии АО</w:t>
            </w:r>
            <w:proofErr w:type="gramEnd"/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в информационно-телекоммуникационной сети "Интернет" в соответствии с законодательством о рынке ценных бумаг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647717" w:rsidRPr="006477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http://usz.su</w:t>
            </w:r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C6034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1.13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Фактическая среднесписочная численность работников АО по состоянию на отчетную дату, чел.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4F178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287</w:t>
            </w:r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1.14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Сведения о филиалах и представительствах АО с указанием адресов местонахождения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647717" w:rsidRPr="006477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отсутствуют</w:t>
            </w:r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1.15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Перечень организаций, в уставном капитале которых доля участия АО превышает 25%, с указанием наименования и ОГРН каждой организации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647717" w:rsidRPr="006477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отсутствуют</w:t>
            </w:r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C6034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1.16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Сведения о судебных разбирательствах, в которых АО принимает участие, с указанием номера дела, статуса АО как </w:t>
            </w: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участника дела (истец, ответчик или третье лицо), предмета и основания иска и стадии судебного разбирательства (первая, апелляционная, кассационная, надзорная инстанция)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2B17" w:rsidRPr="00F82B17" w:rsidRDefault="0039107D" w:rsidP="00F82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 </w:t>
            </w:r>
            <w:r w:rsidR="00F82B17" w:rsidRPr="00F82B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1). АО «УСЗ» является заявителем (потерпевшей </w:t>
            </w:r>
            <w:r w:rsidR="00F82B17" w:rsidRPr="00F82B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стороной) о возбуждении уголовного дела в отношен</w:t>
            </w:r>
            <w:proofErr w:type="gramStart"/>
            <w:r w:rsidR="00F82B17" w:rsidRPr="00F82B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ии ООО</w:t>
            </w:r>
            <w:proofErr w:type="gramEnd"/>
            <w:r w:rsidR="00F82B17" w:rsidRPr="00F82B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«</w:t>
            </w:r>
            <w:proofErr w:type="spellStart"/>
            <w:r w:rsidR="00F82B17" w:rsidRPr="00F82B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Техкомплект</w:t>
            </w:r>
            <w:proofErr w:type="spellEnd"/>
            <w:r w:rsidR="00F82B17" w:rsidRPr="00F82B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» в связи с </w:t>
            </w:r>
            <w:proofErr w:type="spellStart"/>
            <w:r w:rsidR="00F82B17" w:rsidRPr="00F82B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непоставкой</w:t>
            </w:r>
            <w:proofErr w:type="spellEnd"/>
            <w:r w:rsidR="00F82B17" w:rsidRPr="00F82B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товара на сумму 39 362 рублей с заявлением о подаче гражданского иска в уголовном процессе. Уголовное дело возбуждено УВД по СЗАО ГУ МВД России по г. Москве Истцом по делу № А60-62661/2020 о взыскании 38 825 руб. долга.</w:t>
            </w:r>
          </w:p>
          <w:p w:rsidR="00F82B17" w:rsidRPr="00F82B17" w:rsidRDefault="00F82B17" w:rsidP="00F82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F82B17" w:rsidRPr="00F82B17" w:rsidRDefault="00F82B17" w:rsidP="00F82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2B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2). АО «УСЗ» является заявителем (на стадии конкурсного производства) о включении в реестр требований кредиторов должник</w:t>
            </w:r>
            <w:proofErr w:type="gramStart"/>
            <w:r w:rsidRPr="00F82B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а ООО</w:t>
            </w:r>
            <w:proofErr w:type="gramEnd"/>
            <w:r w:rsidRPr="00F82B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«</w:t>
            </w:r>
            <w:proofErr w:type="spellStart"/>
            <w:r w:rsidRPr="00F82B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Диссей</w:t>
            </w:r>
            <w:proofErr w:type="spellEnd"/>
            <w:r w:rsidRPr="00F82B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Нуар» требования Общества по делу А40-267410/2021.</w:t>
            </w:r>
          </w:p>
          <w:p w:rsidR="0039107D" w:rsidRPr="0039107D" w:rsidRDefault="00F82B17" w:rsidP="00F82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2B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Дело рассматривается Арбитражным судом </w:t>
            </w:r>
            <w:proofErr w:type="spellStart"/>
            <w:r w:rsidRPr="00F82B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г</w:t>
            </w:r>
            <w:proofErr w:type="gramStart"/>
            <w:r w:rsidRPr="00F82B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.М</w:t>
            </w:r>
            <w:proofErr w:type="gramEnd"/>
            <w:r w:rsidRPr="00F82B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осквы</w:t>
            </w:r>
            <w:proofErr w:type="spellEnd"/>
            <w:r w:rsidRPr="00F82B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в первой инстанции.</w:t>
            </w:r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1.17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Сведения об исполнительных производствах, возбужденных в отношен</w:t>
            </w:r>
            <w:proofErr w:type="gramStart"/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ии АО</w:t>
            </w:r>
            <w:proofErr w:type="gramEnd"/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 исполнение которых не прекращено (дата и номер исполнительного листа, номер судебного решения, наименование взыскателя (в случае если взыскателем выступает юридическое лицо - ОГРН), сумма требований в руб.)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647717" w:rsidRPr="006477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 отношен</w:t>
            </w:r>
            <w:proofErr w:type="gramStart"/>
            <w:r w:rsidR="00647717" w:rsidRPr="006477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ии АО</w:t>
            </w:r>
            <w:proofErr w:type="gramEnd"/>
            <w:r w:rsidR="00647717" w:rsidRPr="006477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«УСЗ» исполнительные производства не возбуждены.</w:t>
            </w:r>
          </w:p>
        </w:tc>
      </w:tr>
      <w:tr w:rsidR="0039107D" w:rsidRPr="0039107D" w:rsidTr="00D12607">
        <w:tc>
          <w:tcPr>
            <w:tcW w:w="101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b/>
                <w:bCs/>
                <w:color w:val="22272F"/>
                <w:sz w:val="23"/>
                <w:szCs w:val="23"/>
                <w:lang w:eastAsia="ru-RU"/>
              </w:rPr>
              <w:t>2. Основная продукция (работы, услуги), производство которой осуществляется АО</w:t>
            </w:r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2.1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Виды основной продукции (работ, услуг), производство которой осуществляется АО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3A09BD" w:rsidRPr="00ED7282">
              <w:rPr>
                <w:rFonts w:ascii="Times New Roman" w:eastAsia="Times New Roman" w:hAnsi="Times New Roman"/>
                <w:bCs/>
                <w:lang w:eastAsia="ru-RU"/>
              </w:rPr>
              <w:t>Управление эксплуатацией нежилого фонда за вознаграждение или договорной основе</w:t>
            </w:r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C6034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2.2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Объем выпускаемой продукции (выполнения работ, оказания услуг) в натуральном и стоимостном выражении (в руб.) за отчетный период в разрезе по видам продукции (выполнения работ, оказания услуг)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Default="0039107D" w:rsidP="003910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3A09BD" w:rsidRPr="00ED7282">
              <w:rPr>
                <w:rFonts w:ascii="Times New Roman" w:eastAsia="Times New Roman" w:hAnsi="Times New Roman"/>
                <w:bCs/>
                <w:lang w:eastAsia="ru-RU"/>
              </w:rPr>
              <w:t>Управление эксплуатацией нежилого фонда за вознаграждение или договорной основе</w:t>
            </w:r>
            <w:r w:rsidR="003A09BD">
              <w:rPr>
                <w:rFonts w:ascii="Times New Roman" w:eastAsia="Times New Roman" w:hAnsi="Times New Roman"/>
                <w:bCs/>
                <w:lang w:eastAsia="ru-RU"/>
              </w:rPr>
              <w:t xml:space="preserve"> – 495 470 тыс. руб.</w:t>
            </w:r>
          </w:p>
          <w:p w:rsidR="003A09BD" w:rsidRDefault="003A09BD" w:rsidP="003910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3A09BD" w:rsidRPr="0039107D" w:rsidRDefault="003A09BD" w:rsidP="003A0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Прочее – 103 125 тыс.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руб</w:t>
            </w:r>
            <w:proofErr w:type="spellEnd"/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C6034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2.3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Доля государственного заказа в общем объеме выполняемых работ (услуг) </w:t>
            </w:r>
            <w:proofErr w:type="gramStart"/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</w:t>
            </w:r>
            <w:proofErr w:type="gramEnd"/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% </w:t>
            </w:r>
            <w:proofErr w:type="gramStart"/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</w:t>
            </w:r>
            <w:proofErr w:type="gramEnd"/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выручке АО за отчетный период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3A09B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49,7%</w:t>
            </w:r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2.4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Сведения о налич</w:t>
            </w:r>
            <w:proofErr w:type="gramStart"/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ии АО</w:t>
            </w:r>
            <w:proofErr w:type="gramEnd"/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в Реестре хозяйствующих субъектов, имеющих долю на рынке определенного товара в размере более чем 35%, с указанием таких товаров, работ, услуг и доли на рынке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647717" w:rsidRPr="006477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отсутствуют</w:t>
            </w:r>
          </w:p>
        </w:tc>
      </w:tr>
      <w:tr w:rsidR="0039107D" w:rsidRPr="0039107D" w:rsidTr="00D12607">
        <w:tc>
          <w:tcPr>
            <w:tcW w:w="101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b/>
                <w:bCs/>
                <w:color w:val="22272F"/>
                <w:sz w:val="23"/>
                <w:szCs w:val="23"/>
                <w:lang w:eastAsia="ru-RU"/>
              </w:rPr>
              <w:t>3. Объекты недвижимого имущества, включая земельные участки АО</w:t>
            </w:r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3.1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Общая площадь принадлежащих и (или) используемых АО зданий, сооружений, помещений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647717" w:rsidRPr="006477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отсутствуют</w:t>
            </w:r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3.2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 отношении каждого здания, сооружения, помещения:</w:t>
            </w:r>
          </w:p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кадастровый номер;</w:t>
            </w:r>
          </w:p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наименование;</w:t>
            </w:r>
          </w:p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назначение, фактическое использование;</w:t>
            </w:r>
          </w:p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адрес местонахождения;</w:t>
            </w:r>
          </w:p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- общая площадь в кв. м (протяженность в </w:t>
            </w:r>
            <w:proofErr w:type="spellStart"/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пог</w:t>
            </w:r>
            <w:proofErr w:type="spellEnd"/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. м);</w:t>
            </w:r>
          </w:p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этажность;</w:t>
            </w:r>
          </w:p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год постройки;</w:t>
            </w:r>
          </w:p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краткие сведения о техническом состоянии;</w:t>
            </w:r>
          </w:p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сведения об отнесении здания, строения, сооружения к объектам культурного наследия;</w:t>
            </w:r>
          </w:p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вид права, на котором АО использует здание, сооружение;</w:t>
            </w:r>
          </w:p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реквизиты документов, подтверждающих права на здание, сооружение;</w:t>
            </w:r>
          </w:p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сведения о наличии (отсутствии) обременении с указанием даты возникновения и срока, на который установлено обременение;</w:t>
            </w:r>
          </w:p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647717" w:rsidRPr="006477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отсутствуют</w:t>
            </w:r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3.3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Общая площадь принадлежащих и (или) используемых АО земельных участков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647717" w:rsidRPr="006477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отсутствуют</w:t>
            </w:r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3.4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 отношении каждого земельного участка:</w:t>
            </w:r>
          </w:p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адрес местонахождения;</w:t>
            </w:r>
          </w:p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площадь в кв. м;</w:t>
            </w:r>
          </w:p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категория земель;</w:t>
            </w:r>
          </w:p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виды разрешенного использования земельного участка;</w:t>
            </w:r>
          </w:p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кадастровый номер;</w:t>
            </w:r>
          </w:p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кадастровая стоимость, руб.;</w:t>
            </w:r>
          </w:p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вид права, на котором АО использует земельный участок;</w:t>
            </w:r>
          </w:p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реквизиты документов, подтверждающих права на земельный участок;</w:t>
            </w:r>
          </w:p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сведения о наличии (отсутствии) обременении с указанием даты возникновения и срока, на который установлено обременение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647717" w:rsidRPr="006477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отсутствуют</w:t>
            </w:r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3.5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Перечень объектов социально-культурного и коммунально-бытового назначения, принадлежащих АО, с указанием наименования, адреса местонахождения, кадастрового номера (в случае если такой объект </w:t>
            </w:r>
            <w:proofErr w:type="gramStart"/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стоит на кадастровом учете</w:t>
            </w:r>
            <w:proofErr w:type="gramEnd"/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) и площади каждого объекта в кв. м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647717" w:rsidRPr="006477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отсутствуют</w:t>
            </w:r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3.6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Сведения о незавершенном строительстве АО (наименование объекта, назначение, дата и номер разрешения на строительство, кадастровый номер земельного участка, на котором расположен объект, фактические затраты на строительство, процент готовности, дата начала строительства, ожидаемые сроки его окончания и текущее техническое состояние)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647717" w:rsidRPr="006477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отсутствуют</w:t>
            </w:r>
          </w:p>
        </w:tc>
      </w:tr>
      <w:tr w:rsidR="0039107D" w:rsidRPr="0039107D" w:rsidTr="00D12607">
        <w:tc>
          <w:tcPr>
            <w:tcW w:w="101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b/>
                <w:bCs/>
                <w:color w:val="22272F"/>
                <w:sz w:val="23"/>
                <w:szCs w:val="23"/>
                <w:lang w:eastAsia="ru-RU"/>
              </w:rPr>
              <w:t>4. Иные сведения</w:t>
            </w:r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4.1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Расшифровка нематериальных активов АО с указанием по каждому активу срока полезного использования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647717" w:rsidRPr="006477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отсутствуют</w:t>
            </w:r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C6034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4.2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Перечень объектов движимого имуществ</w:t>
            </w:r>
            <w:proofErr w:type="gramStart"/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а АО о</w:t>
            </w:r>
            <w:proofErr w:type="gramEnd"/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статочной балансовой стоимостью свыше пятисот тысяч рублей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09BD" w:rsidRPr="00532402" w:rsidRDefault="0039107D" w:rsidP="003A0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val="en-US" w:eastAsia="ru-RU"/>
              </w:rPr>
            </w:pPr>
            <w:r w:rsidRPr="003A09B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val="en-US" w:eastAsia="ru-RU"/>
              </w:rPr>
              <w:t> </w:t>
            </w:r>
            <w:r w:rsidR="003A09BD" w:rsidRPr="0053240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А</w:t>
            </w:r>
            <w:r w:rsidR="003A09BD" w:rsidRPr="0053240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val="en-US" w:eastAsia="ru-RU"/>
              </w:rPr>
              <w:t>/</w:t>
            </w:r>
            <w:proofErr w:type="gramStart"/>
            <w:r w:rsidR="003A09BD" w:rsidRPr="0053240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м</w:t>
            </w:r>
            <w:proofErr w:type="gramEnd"/>
            <w:r w:rsidR="003A09BD" w:rsidRPr="0053240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val="en-US" w:eastAsia="ru-RU"/>
              </w:rPr>
              <w:t xml:space="preserve"> CITROEN BERLINGO </w:t>
            </w:r>
          </w:p>
          <w:p w:rsidR="003A09BD" w:rsidRPr="00532402" w:rsidRDefault="003A09BD" w:rsidP="003A0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val="en-US" w:eastAsia="ru-RU"/>
              </w:rPr>
            </w:pPr>
            <w:r w:rsidRPr="0053240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А</w:t>
            </w:r>
            <w:r w:rsidRPr="0053240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val="en-US" w:eastAsia="ru-RU"/>
              </w:rPr>
              <w:t>/</w:t>
            </w:r>
            <w:proofErr w:type="gramStart"/>
            <w:r w:rsidRPr="0053240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м</w:t>
            </w:r>
            <w:proofErr w:type="gramEnd"/>
            <w:r w:rsidRPr="0053240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val="en-US" w:eastAsia="ru-RU"/>
              </w:rPr>
              <w:t xml:space="preserve"> Citroen Space Tourer </w:t>
            </w:r>
          </w:p>
          <w:p w:rsidR="003A09BD" w:rsidRPr="00532402" w:rsidRDefault="003A09BD" w:rsidP="003A0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val="en-US" w:eastAsia="ru-RU"/>
              </w:rPr>
            </w:pPr>
            <w:r w:rsidRPr="0053240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lastRenderedPageBreak/>
              <w:t>А</w:t>
            </w:r>
            <w:r w:rsidRPr="0053240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val="en-US" w:eastAsia="ru-RU"/>
              </w:rPr>
              <w:t>/</w:t>
            </w:r>
            <w:proofErr w:type="gramStart"/>
            <w:r w:rsidRPr="0053240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м</w:t>
            </w:r>
            <w:proofErr w:type="gramEnd"/>
            <w:r w:rsidRPr="0053240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val="en-US" w:eastAsia="ru-RU"/>
              </w:rPr>
              <w:t xml:space="preserve"> Peugeot Partner </w:t>
            </w:r>
          </w:p>
          <w:p w:rsidR="003A09BD" w:rsidRPr="00532402" w:rsidRDefault="003A09BD" w:rsidP="003A0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val="en-US" w:eastAsia="ru-RU"/>
              </w:rPr>
            </w:pPr>
            <w:r w:rsidRPr="0053240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А</w:t>
            </w:r>
            <w:r w:rsidRPr="0053240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val="en-US" w:eastAsia="ru-RU"/>
              </w:rPr>
              <w:t>/</w:t>
            </w:r>
            <w:proofErr w:type="gramStart"/>
            <w:r w:rsidRPr="0053240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м</w:t>
            </w:r>
            <w:proofErr w:type="gramEnd"/>
            <w:r w:rsidRPr="0053240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val="en-US" w:eastAsia="ru-RU"/>
              </w:rPr>
              <w:t xml:space="preserve"> Renault Logan </w:t>
            </w:r>
            <w:proofErr w:type="spellStart"/>
            <w:r w:rsidRPr="0053240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val="en-US" w:eastAsia="ru-RU"/>
              </w:rPr>
              <w:t>Stepway</w:t>
            </w:r>
            <w:proofErr w:type="spellEnd"/>
          </w:p>
          <w:p w:rsidR="003A09BD" w:rsidRPr="00532402" w:rsidRDefault="003A09BD" w:rsidP="003A0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53240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А/</w:t>
            </w:r>
            <w:proofErr w:type="gramStart"/>
            <w:r w:rsidRPr="0053240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м</w:t>
            </w:r>
            <w:proofErr w:type="gramEnd"/>
            <w:r w:rsidRPr="0053240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240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Renault</w:t>
            </w:r>
            <w:proofErr w:type="spellEnd"/>
            <w:r w:rsidRPr="0053240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240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Logan</w:t>
            </w:r>
            <w:proofErr w:type="spellEnd"/>
            <w:r w:rsidRPr="0053240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240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Stepway</w:t>
            </w:r>
            <w:proofErr w:type="spellEnd"/>
            <w:r w:rsidRPr="0053240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 xml:space="preserve"> </w:t>
            </w:r>
          </w:p>
          <w:p w:rsidR="0039107D" w:rsidRPr="0039107D" w:rsidRDefault="003A09BD" w:rsidP="003A0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3240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 xml:space="preserve">Трактор </w:t>
            </w:r>
            <w:proofErr w:type="spellStart"/>
            <w:r w:rsidRPr="0053240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Беларус</w:t>
            </w:r>
            <w:proofErr w:type="spellEnd"/>
            <w:r w:rsidRPr="00532402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 xml:space="preserve"> 82 1/35  с погрузчиком ПКУ 0,8</w:t>
            </w:r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C6034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4.3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Перечень </w:t>
            </w:r>
            <w:proofErr w:type="spellStart"/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забалансовых</w:t>
            </w:r>
            <w:proofErr w:type="spellEnd"/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активов и обязательств АО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49DF" w:rsidRPr="0039107D" w:rsidRDefault="0039107D" w:rsidP="0039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9"/>
              <w:gridCol w:w="1229"/>
            </w:tblGrid>
            <w:tr w:rsidR="00BD49DF" w:rsidRPr="00DB0C9C" w:rsidTr="005239F2">
              <w:tc>
                <w:tcPr>
                  <w:tcW w:w="2580" w:type="dxa"/>
                  <w:shd w:val="clear" w:color="auto" w:fill="auto"/>
                </w:tcPr>
                <w:p w:rsidR="00BD49DF" w:rsidRPr="00DB0C9C" w:rsidRDefault="00BD49DF" w:rsidP="005239F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B0C9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1548" w:type="dxa"/>
                  <w:shd w:val="clear" w:color="auto" w:fill="auto"/>
                </w:tcPr>
                <w:p w:rsidR="00BD49DF" w:rsidRPr="00DB0C9C" w:rsidRDefault="00BD49DF" w:rsidP="005239F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B0C9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Стоимость,</w:t>
                  </w:r>
                </w:p>
                <w:p w:rsidR="00BD49DF" w:rsidRPr="00DB0C9C" w:rsidRDefault="00BD49DF" w:rsidP="005239F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B0C9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Руб.</w:t>
                  </w:r>
                </w:p>
              </w:tc>
            </w:tr>
            <w:tr w:rsidR="00BD49DF" w:rsidRPr="00DB0C9C" w:rsidTr="005239F2">
              <w:tc>
                <w:tcPr>
                  <w:tcW w:w="2580" w:type="dxa"/>
                  <w:shd w:val="clear" w:color="auto" w:fill="auto"/>
                </w:tcPr>
                <w:p w:rsidR="00BD49DF" w:rsidRPr="00DB0C9C" w:rsidRDefault="00BD49DF" w:rsidP="005239F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B0C9C">
                    <w:rPr>
                      <w:rFonts w:ascii="Times New Roman" w:hAnsi="Times New Roman" w:cs="Times New Roman"/>
                      <w:sz w:val="18"/>
                      <w:szCs w:val="18"/>
                    </w:rPr>
                    <w:t>002, Товарно-материальные ценности, принятые на ответственное хранение</w:t>
                  </w:r>
                </w:p>
              </w:tc>
              <w:tc>
                <w:tcPr>
                  <w:tcW w:w="1548" w:type="dxa"/>
                  <w:shd w:val="clear" w:color="auto" w:fill="auto"/>
                </w:tcPr>
                <w:p w:rsidR="00BD49DF" w:rsidRPr="00DB0C9C" w:rsidRDefault="00BD49DF" w:rsidP="005239F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B0C9C">
                    <w:rPr>
                      <w:rFonts w:ascii="Times New Roman" w:hAnsi="Times New Roman" w:cs="Times New Roman"/>
                      <w:sz w:val="18"/>
                      <w:szCs w:val="18"/>
                    </w:rPr>
                    <w:t>1 894 937,64</w:t>
                  </w:r>
                </w:p>
              </w:tc>
            </w:tr>
          </w:tbl>
          <w:p w:rsidR="0039107D" w:rsidRPr="0039107D" w:rsidRDefault="0039107D" w:rsidP="0039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39107D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C6034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4.4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107D" w:rsidRPr="0039107D" w:rsidRDefault="0039107D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Сведения об обязательствах АО перед федеральным бюджетом, бюджетами субъектов Российской Федерации, местными бюджетами, государственными внебюджетными фондами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F1783" w:rsidRPr="00DB0C9C" w:rsidRDefault="0039107D" w:rsidP="004F1783">
            <w:pPr>
              <w:rPr>
                <w:rFonts w:ascii="Times New Roman" w:hAnsi="Times New Roman" w:cs="Times New Roman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4F1783" w:rsidRPr="00DB0C9C">
              <w:rPr>
                <w:rFonts w:ascii="Times New Roman" w:hAnsi="Times New Roman" w:cs="Times New Roman"/>
              </w:rPr>
              <w:t>Обяз</w:t>
            </w:r>
            <w:r w:rsidR="004F1783">
              <w:rPr>
                <w:rFonts w:ascii="Times New Roman" w:hAnsi="Times New Roman" w:cs="Times New Roman"/>
              </w:rPr>
              <w:t>ательства перед ФБ на 31.12.2022</w:t>
            </w:r>
            <w:r w:rsidR="004F1783" w:rsidRPr="00DB0C9C">
              <w:rPr>
                <w:rFonts w:ascii="Times New Roman" w:hAnsi="Times New Roman" w:cs="Times New Roman"/>
              </w:rPr>
              <w:t xml:space="preserve"> г: </w:t>
            </w:r>
            <w:r w:rsidR="004F1783">
              <w:rPr>
                <w:rFonts w:ascii="Times New Roman" w:hAnsi="Times New Roman" w:cs="Times New Roman"/>
              </w:rPr>
              <w:t>24</w:t>
            </w:r>
            <w:r w:rsidR="004F1783" w:rsidRPr="00DB0C9C">
              <w:rPr>
                <w:rFonts w:ascii="Times New Roman" w:hAnsi="Times New Roman" w:cs="Times New Roman"/>
              </w:rPr>
              <w:t xml:space="preserve"> </w:t>
            </w:r>
            <w:r w:rsidR="004F1783">
              <w:rPr>
                <w:rFonts w:ascii="Times New Roman" w:hAnsi="Times New Roman" w:cs="Times New Roman"/>
              </w:rPr>
              <w:t>487</w:t>
            </w:r>
            <w:r w:rsidR="004F1783" w:rsidRPr="00DB0C9C">
              <w:rPr>
                <w:rFonts w:ascii="Times New Roman" w:hAnsi="Times New Roman" w:cs="Times New Roman"/>
              </w:rPr>
              <w:t xml:space="preserve"> тыс. руб.</w:t>
            </w:r>
          </w:p>
          <w:p w:rsidR="004F1783" w:rsidRPr="00DB0C9C" w:rsidRDefault="004F1783" w:rsidP="004F1783">
            <w:pPr>
              <w:rPr>
                <w:rFonts w:ascii="Times New Roman" w:hAnsi="Times New Roman" w:cs="Times New Roman"/>
              </w:rPr>
            </w:pPr>
            <w:r w:rsidRPr="00DB0C9C">
              <w:rPr>
                <w:rFonts w:ascii="Times New Roman" w:hAnsi="Times New Roman" w:cs="Times New Roman"/>
              </w:rPr>
              <w:t xml:space="preserve">Обязательства перед  гос. внебюджетными фондами </w:t>
            </w:r>
            <w:proofErr w:type="gramStart"/>
            <w:r w:rsidRPr="00DB0C9C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4F1783" w:rsidRPr="00DB0C9C" w:rsidRDefault="004F1783" w:rsidP="004F1783">
            <w:pPr>
              <w:tabs>
                <w:tab w:val="left" w:pos="1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  <w:r w:rsidRPr="00DB0C9C">
              <w:rPr>
                <w:rFonts w:ascii="Times New Roman" w:hAnsi="Times New Roman" w:cs="Times New Roman"/>
              </w:rPr>
              <w:tab/>
              <w:t xml:space="preserve">г: </w:t>
            </w:r>
            <w:r w:rsidRPr="006477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отсутствуют</w:t>
            </w:r>
          </w:p>
          <w:p w:rsidR="0039107D" w:rsidRPr="0039107D" w:rsidRDefault="0039107D" w:rsidP="0039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D12607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2607" w:rsidRPr="0039107D" w:rsidRDefault="00D12607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4.5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2607" w:rsidRPr="0039107D" w:rsidRDefault="00D12607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proofErr w:type="gramStart"/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Сведения об основной номенклатуре и объемах выпуска и реализации основных видов продукции (работ, услуг)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объемов выпуска и реализации на текущий год (в натуральных и стоимостных показателях)</w:t>
            </w:r>
            <w:proofErr w:type="gramEnd"/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2607" w:rsidRDefault="00D12607" w:rsidP="005239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Pr="00ED7282">
              <w:rPr>
                <w:rFonts w:ascii="Times New Roman" w:eastAsia="Times New Roman" w:hAnsi="Times New Roman"/>
                <w:bCs/>
                <w:lang w:eastAsia="ru-RU"/>
              </w:rPr>
              <w:t>Управление эксплуатацией нежилого фонда за вознаграждение или договорной основе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:rsidR="00D12607" w:rsidRDefault="00D12607" w:rsidP="005239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D12607" w:rsidRPr="0039107D" w:rsidRDefault="00D12607" w:rsidP="00523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Прочее</w:t>
            </w:r>
          </w:p>
        </w:tc>
      </w:tr>
      <w:tr w:rsidR="00D12607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2607" w:rsidRPr="0039107D" w:rsidRDefault="00D12607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4.6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2607" w:rsidRPr="0039107D" w:rsidRDefault="00D12607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Сведения об объемах средств, направленных на финансирование капитальных вложений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на текущий год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2607" w:rsidRPr="00DB0C9C" w:rsidRDefault="00D12607" w:rsidP="00D12607">
            <w:pPr>
              <w:tabs>
                <w:tab w:val="left" w:pos="547"/>
              </w:tabs>
              <w:rPr>
                <w:rFonts w:ascii="Times New Roman" w:hAnsi="Times New Roman" w:cs="Times New Roman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Pr="00DB0C9C">
              <w:rPr>
                <w:rFonts w:ascii="Times New Roman" w:hAnsi="Times New Roman" w:cs="Times New Roman"/>
              </w:rPr>
              <w:t>2020 г. -   41 708,0 тыс. руб.</w:t>
            </w:r>
          </w:p>
          <w:p w:rsidR="00D12607" w:rsidRDefault="00D12607" w:rsidP="00D126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DB0C9C">
              <w:rPr>
                <w:rFonts w:ascii="Times New Roman" w:hAnsi="Times New Roman" w:cs="Times New Roman"/>
              </w:rPr>
              <w:t xml:space="preserve"> г. -   </w:t>
            </w:r>
            <w:r>
              <w:rPr>
                <w:rFonts w:ascii="Times New Roman" w:hAnsi="Times New Roman" w:cs="Times New Roman"/>
              </w:rPr>
              <w:t>16</w:t>
            </w:r>
            <w:r w:rsidRPr="00DB0C9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676</w:t>
            </w:r>
            <w:r w:rsidRPr="00DB0C9C">
              <w:rPr>
                <w:rFonts w:ascii="Times New Roman" w:hAnsi="Times New Roman" w:cs="Times New Roman"/>
              </w:rPr>
              <w:t>,0 тыс. руб.</w:t>
            </w:r>
          </w:p>
          <w:p w:rsidR="00D12607" w:rsidRDefault="00D12607" w:rsidP="00D126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607" w:rsidRPr="0039107D" w:rsidRDefault="00D12607" w:rsidP="00D12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DB0C9C">
              <w:rPr>
                <w:rFonts w:ascii="Times New Roman" w:hAnsi="Times New Roman" w:cs="Times New Roman"/>
              </w:rPr>
              <w:t xml:space="preserve"> г. </w:t>
            </w:r>
            <w:r w:rsidRPr="00D12607">
              <w:rPr>
                <w:rFonts w:ascii="Times New Roman" w:hAnsi="Times New Roman" w:cs="Times New Roman"/>
              </w:rPr>
              <w:t>-   10 306</w:t>
            </w:r>
            <w:r w:rsidRPr="00DB0C9C">
              <w:rPr>
                <w:rFonts w:ascii="Times New Roman" w:hAnsi="Times New Roman" w:cs="Times New Roman"/>
              </w:rPr>
              <w:t>,0 тыс. руб.</w:t>
            </w:r>
          </w:p>
        </w:tc>
      </w:tr>
      <w:tr w:rsidR="00D12607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2607" w:rsidRPr="0039107D" w:rsidRDefault="00D12607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4.7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2607" w:rsidRPr="0039107D" w:rsidRDefault="00D12607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Расшифровка финансовых вложений АО с указанием наименования и ОГРН организации, доли участия в процентах от уставного капитала, количества акций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2607" w:rsidRPr="0039107D" w:rsidRDefault="00D12607" w:rsidP="0039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Pr="006477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отсутствуют</w:t>
            </w:r>
          </w:p>
        </w:tc>
      </w:tr>
      <w:tr w:rsidR="00D12607" w:rsidRPr="0039107D" w:rsidTr="00D1260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2607" w:rsidRPr="0039107D" w:rsidRDefault="00D12607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4.8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2607" w:rsidRPr="0039107D" w:rsidRDefault="00D12607" w:rsidP="00391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Сведения о заключении акционерных соглашений, а также списки лиц, заключивших такие соглашения (подлежат ежеквартальному обновлению)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2607" w:rsidRPr="0039107D" w:rsidRDefault="00D12607" w:rsidP="0039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9107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Pr="0064771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отсутствуют</w:t>
            </w:r>
          </w:p>
        </w:tc>
      </w:tr>
    </w:tbl>
    <w:p w:rsidR="0039107D" w:rsidRPr="0039107D" w:rsidRDefault="0039107D" w:rsidP="003910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9107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DC2BD7" w:rsidRDefault="00DC2BD7"/>
    <w:sectPr w:rsidR="00DC2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7D"/>
    <w:rsid w:val="001C0041"/>
    <w:rsid w:val="0039107D"/>
    <w:rsid w:val="003A09BD"/>
    <w:rsid w:val="004310F1"/>
    <w:rsid w:val="004F1783"/>
    <w:rsid w:val="00532402"/>
    <w:rsid w:val="00647717"/>
    <w:rsid w:val="00662502"/>
    <w:rsid w:val="00764449"/>
    <w:rsid w:val="00792084"/>
    <w:rsid w:val="008E0FE5"/>
    <w:rsid w:val="0094148B"/>
    <w:rsid w:val="00A82FC0"/>
    <w:rsid w:val="00AA49FC"/>
    <w:rsid w:val="00B46643"/>
    <w:rsid w:val="00BD49DF"/>
    <w:rsid w:val="00C60345"/>
    <w:rsid w:val="00C80753"/>
    <w:rsid w:val="00D12607"/>
    <w:rsid w:val="00D75828"/>
    <w:rsid w:val="00DC2BD7"/>
    <w:rsid w:val="00F8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 Windows</cp:lastModifiedBy>
  <cp:revision>2</cp:revision>
  <dcterms:created xsi:type="dcterms:W3CDTF">2023-07-10T15:13:00Z</dcterms:created>
  <dcterms:modified xsi:type="dcterms:W3CDTF">2023-07-10T15:13:00Z</dcterms:modified>
</cp:coreProperties>
</file>