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05"/>
      </w:tblGrid>
      <w:tr w:rsidR="00B31B8C" w:rsidRPr="00B31B8C" w:rsidTr="008B4DC9">
        <w:tc>
          <w:tcPr>
            <w:tcW w:w="2411" w:type="dxa"/>
          </w:tcPr>
          <w:p w:rsidR="00B31B8C" w:rsidRPr="00B31B8C" w:rsidRDefault="00B31B8C" w:rsidP="00B31B8C">
            <w:pPr>
              <w:widowControl w:val="0"/>
              <w:autoSpaceDE w:val="0"/>
              <w:autoSpaceDN w:val="0"/>
              <w:adjustRightInd w:val="0"/>
              <w:spacing w:after="307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 w:rsidRPr="00B31B8C">
              <w:rPr>
                <w:rFonts w:ascii="Times New Roman" w:eastAsia="Times New Roman" w:hAnsi="Times New Roman" w:cs="Times New Roman"/>
                <w:b/>
                <w:bCs/>
                <w:noProof/>
                <w:spacing w:val="-18"/>
                <w:sz w:val="24"/>
                <w:szCs w:val="24"/>
              </w:rPr>
              <w:drawing>
                <wp:inline distT="0" distB="0" distL="0" distR="0" wp14:anchorId="42971CA1" wp14:editId="3A321445">
                  <wp:extent cx="1419225" cy="1628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29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B31B8C" w:rsidRPr="00B31B8C" w:rsidRDefault="00B31B8C" w:rsidP="00B31B8C">
            <w:pPr>
              <w:widowControl w:val="0"/>
              <w:autoSpaceDE w:val="0"/>
              <w:autoSpaceDN w:val="0"/>
              <w:adjustRightInd w:val="0"/>
              <w:spacing w:after="3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sz w:val="32"/>
                <w:szCs w:val="32"/>
              </w:rPr>
            </w:pP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</w:pP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</w:pPr>
            <w:r w:rsidRPr="00B31B8C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  <w:t>ОТКРЫТОЕ АКЦИОНЕРНОЕ ОБЩЕСТВО</w:t>
            </w: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B31B8C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  <w:t>«УПРАВЛЕНИЕ СЛУЖЕБНЫМИ ЗДАНИЯМИ»</w:t>
            </w:r>
          </w:p>
        </w:tc>
      </w:tr>
    </w:tbl>
    <w:p w:rsidR="00B31B8C" w:rsidRPr="00B31B8C" w:rsidRDefault="00B31B8C" w:rsidP="00B31B8C">
      <w:pPr>
        <w:widowControl w:val="0"/>
        <w:shd w:val="clear" w:color="auto" w:fill="FFFFFF"/>
        <w:autoSpaceDE w:val="0"/>
        <w:autoSpaceDN w:val="0"/>
        <w:adjustRightInd w:val="0"/>
        <w:spacing w:after="307" w:line="240" w:lineRule="auto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B31B8C" w:rsidRPr="00BB2824" w:rsidRDefault="00B31B8C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</w:t>
      </w:r>
    </w:p>
    <w:p w:rsidR="00B31B8C" w:rsidRPr="00BB2824" w:rsidRDefault="009A3916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директоров ОАО «УСЗ»</w:t>
      </w:r>
    </w:p>
    <w:p w:rsidR="00B31B8C" w:rsidRPr="00BB2824" w:rsidRDefault="00B31B8C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BB" w:rsidRPr="00BB2824" w:rsidRDefault="00EE5218" w:rsidP="00EE521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«16» апреля 2018</w:t>
      </w:r>
      <w:bookmarkStart w:id="0" w:name="_GoBack"/>
      <w:bookmarkEnd w:id="0"/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8B4DC9" w:rsidP="00DB2B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28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КОДЕКС КОРПОРАТИВНОГО УПРАВЛЕНИЯ</w:t>
      </w:r>
    </w:p>
    <w:p w:rsidR="00DB2BBB" w:rsidRPr="00BB2824" w:rsidRDefault="00DB2BBB" w:rsidP="00DB2B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929C9" w:rsidRDefault="00DB2BBB" w:rsidP="00DB2B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28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Открытого акционерного общества </w:t>
      </w:r>
    </w:p>
    <w:p w:rsidR="00DB2BBB" w:rsidRPr="00BB2824" w:rsidRDefault="00DB2BBB" w:rsidP="00DB2B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28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«Управление служебными зданиями»</w:t>
      </w:r>
    </w:p>
    <w:p w:rsidR="00DB2BBB" w:rsidRPr="00BB2824" w:rsidRDefault="00DB2BBB" w:rsidP="00DB2B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BBB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29C9" w:rsidRDefault="006929C9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29C9" w:rsidRPr="00BB2824" w:rsidRDefault="006929C9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29C9" w:rsidRDefault="008B4DC9" w:rsidP="00DB2BB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DB2BBB"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Москва, 201</w:t>
      </w:r>
      <w:r w:rsidR="009A3916"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DB2BBB" w:rsidRPr="00BB2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8B4DC9" w:rsidRPr="00C20731" w:rsidRDefault="006929C9" w:rsidP="00692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="00DB2BBB" w:rsidRPr="00C207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8B4DC9" w:rsidRPr="00C2073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BB2824" w:rsidRDefault="00BB2824" w:rsidP="008B4DC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B4DC9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1. Введение 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</w:t>
      </w:r>
      <w:r w:rsidRPr="006929C9">
        <w:rPr>
          <w:rFonts w:ascii="Times New Roman" w:hAnsi="Times New Roman" w:cs="Times New Roman"/>
          <w:bCs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</w:t>
      </w:r>
      <w:r w:rsidRPr="006929C9">
        <w:rPr>
          <w:rFonts w:ascii="Times New Roman" w:hAnsi="Times New Roman" w:cs="Times New Roman"/>
          <w:bCs/>
          <w:sz w:val="28"/>
          <w:szCs w:val="28"/>
        </w:rPr>
        <w:t xml:space="preserve">...3 </w:t>
      </w:r>
    </w:p>
    <w:p w:rsidR="008B4DC9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2. Принципы корпоративного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    </w:t>
      </w:r>
      <w:r w:rsidRPr="006929C9">
        <w:rPr>
          <w:rFonts w:ascii="Times New Roman" w:hAnsi="Times New Roman" w:cs="Times New Roman"/>
          <w:bCs/>
          <w:sz w:val="28"/>
          <w:szCs w:val="28"/>
        </w:rPr>
        <w:t>..........</w:t>
      </w:r>
      <w:r w:rsidR="00BB2824" w:rsidRPr="006929C9">
        <w:rPr>
          <w:rFonts w:ascii="Times New Roman" w:hAnsi="Times New Roman" w:cs="Times New Roman"/>
          <w:bCs/>
          <w:sz w:val="28"/>
          <w:szCs w:val="28"/>
        </w:rPr>
        <w:t>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.........</w:t>
      </w:r>
      <w:r>
        <w:rPr>
          <w:rFonts w:ascii="Times New Roman" w:hAnsi="Times New Roman" w:cs="Times New Roman"/>
          <w:bCs/>
          <w:sz w:val="28"/>
          <w:szCs w:val="28"/>
        </w:rPr>
        <w:t>.......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7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3. Реализация и защита прав акционер</w:t>
      </w:r>
      <w:r>
        <w:rPr>
          <w:rFonts w:ascii="Times New Roman" w:hAnsi="Times New Roman" w:cs="Times New Roman"/>
          <w:bCs/>
          <w:sz w:val="28"/>
          <w:szCs w:val="28"/>
        </w:rPr>
        <w:t>ов, взаимодействие с акционерами….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.9</w:t>
      </w:r>
    </w:p>
    <w:p w:rsidR="008B4DC9" w:rsidRPr="006929C9" w:rsidRDefault="006929C9" w:rsidP="006929C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3.1. Реализация прав акционеров на участие в управлении обществом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………………………………………………………………...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.10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6929C9" w:rsidP="006929C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3.2. Реализация прав акционеров на получение части прибыли в виде дивидендов…</w:t>
      </w:r>
      <w:r>
        <w:rPr>
          <w:rFonts w:ascii="Times New Roman" w:hAnsi="Times New Roman" w:cs="Times New Roman"/>
          <w:bCs/>
          <w:sz w:val="28"/>
          <w:szCs w:val="28"/>
        </w:rPr>
        <w:t>………..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.........</w:t>
      </w:r>
      <w:r>
        <w:rPr>
          <w:rFonts w:ascii="Times New Roman" w:hAnsi="Times New Roman" w:cs="Times New Roman"/>
          <w:bCs/>
          <w:sz w:val="28"/>
          <w:szCs w:val="28"/>
        </w:rPr>
        <w:t>.............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.........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11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6929C9" w:rsidP="006929C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3.3. Учет прав на акции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……………</w:t>
      </w:r>
      <w:r>
        <w:rPr>
          <w:rFonts w:ascii="Times New Roman" w:hAnsi="Times New Roman" w:cs="Times New Roman"/>
          <w:bCs/>
          <w:sz w:val="28"/>
          <w:szCs w:val="28"/>
        </w:rPr>
        <w:t>………...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………</w:t>
      </w:r>
      <w:r>
        <w:rPr>
          <w:rFonts w:ascii="Times New Roman" w:hAnsi="Times New Roman" w:cs="Times New Roman"/>
          <w:bCs/>
          <w:sz w:val="28"/>
          <w:szCs w:val="28"/>
        </w:rPr>
        <w:t>……….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……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.......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12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4. Взаимодействие с заинтересованными лицами......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</w:t>
      </w:r>
      <w:r w:rsidRPr="006929C9">
        <w:rPr>
          <w:rFonts w:ascii="Times New Roman" w:hAnsi="Times New Roman" w:cs="Times New Roman"/>
          <w:bCs/>
          <w:sz w:val="28"/>
          <w:szCs w:val="28"/>
        </w:rPr>
        <w:t>....1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3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 xml:space="preserve">5. Управление ОАО «УСЗ» эффективным и профессиональным советом директоров 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…………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..........</w:t>
      </w:r>
      <w:r w:rsidR="00554859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..1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5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6929C9" w:rsidP="0055485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 xml:space="preserve">5.1. Состав совета директоров </w:t>
      </w:r>
      <w:r w:rsidR="00554859" w:rsidRPr="006929C9">
        <w:rPr>
          <w:rFonts w:ascii="Times New Roman" w:hAnsi="Times New Roman" w:cs="Times New Roman"/>
          <w:bCs/>
          <w:sz w:val="28"/>
          <w:szCs w:val="28"/>
        </w:rPr>
        <w:t xml:space="preserve">ОАО </w:t>
      </w:r>
      <w:r w:rsidR="00554859">
        <w:rPr>
          <w:rFonts w:ascii="Times New Roman" w:hAnsi="Times New Roman" w:cs="Times New Roman"/>
          <w:bCs/>
          <w:sz w:val="28"/>
          <w:szCs w:val="28"/>
        </w:rPr>
        <w:t>«</w:t>
      </w:r>
      <w:r w:rsidR="00554859" w:rsidRPr="006929C9">
        <w:rPr>
          <w:rFonts w:ascii="Times New Roman" w:hAnsi="Times New Roman" w:cs="Times New Roman"/>
          <w:bCs/>
          <w:sz w:val="28"/>
          <w:szCs w:val="28"/>
        </w:rPr>
        <w:t>УСЗ»……………........</w:t>
      </w:r>
      <w:r w:rsidR="00554859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554859" w:rsidRPr="006929C9">
        <w:rPr>
          <w:rFonts w:ascii="Times New Roman" w:hAnsi="Times New Roman" w:cs="Times New Roman"/>
          <w:bCs/>
          <w:sz w:val="28"/>
          <w:szCs w:val="28"/>
        </w:rPr>
        <w:t>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1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7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8B4DC9" w:rsidP="0055485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5</w:t>
      </w:r>
      <w:r w:rsidR="006929C9" w:rsidRPr="006929C9">
        <w:rPr>
          <w:rFonts w:ascii="Times New Roman" w:hAnsi="Times New Roman" w:cs="Times New Roman"/>
          <w:bCs/>
          <w:sz w:val="28"/>
          <w:szCs w:val="28"/>
        </w:rPr>
        <w:t xml:space="preserve">.2. Организация деятельности совета директоров </w:t>
      </w:r>
      <w:r w:rsidR="00554859">
        <w:rPr>
          <w:rFonts w:ascii="Times New Roman" w:hAnsi="Times New Roman" w:cs="Times New Roman"/>
          <w:bCs/>
          <w:sz w:val="28"/>
          <w:szCs w:val="28"/>
        </w:rPr>
        <w:t>ОА</w:t>
      </w:r>
      <w:proofErr w:type="gramStart"/>
      <w:r w:rsidR="00554859">
        <w:rPr>
          <w:rFonts w:ascii="Times New Roman" w:hAnsi="Times New Roman" w:cs="Times New Roman"/>
          <w:bCs/>
          <w:sz w:val="28"/>
          <w:szCs w:val="28"/>
        </w:rPr>
        <w:t>О</w:t>
      </w:r>
      <w:r w:rsidR="00554859" w:rsidRPr="006929C9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554859" w:rsidRPr="006929C9">
        <w:rPr>
          <w:rFonts w:ascii="Times New Roman" w:hAnsi="Times New Roman" w:cs="Times New Roman"/>
          <w:bCs/>
          <w:sz w:val="28"/>
          <w:szCs w:val="28"/>
        </w:rPr>
        <w:t>УСЗ»</w:t>
      </w:r>
      <w:r w:rsidRPr="006929C9">
        <w:rPr>
          <w:rFonts w:ascii="Times New Roman" w:hAnsi="Times New Roman" w:cs="Times New Roman"/>
          <w:bCs/>
          <w:sz w:val="28"/>
          <w:szCs w:val="28"/>
        </w:rPr>
        <w:t>.....</w:t>
      </w:r>
      <w:r w:rsidR="00554859">
        <w:rPr>
          <w:rFonts w:ascii="Times New Roman" w:hAnsi="Times New Roman" w:cs="Times New Roman"/>
          <w:bCs/>
          <w:sz w:val="28"/>
          <w:szCs w:val="28"/>
        </w:rPr>
        <w:t>.</w:t>
      </w:r>
      <w:r w:rsidRPr="006929C9">
        <w:rPr>
          <w:rFonts w:ascii="Times New Roman" w:hAnsi="Times New Roman" w:cs="Times New Roman"/>
          <w:bCs/>
          <w:sz w:val="28"/>
          <w:szCs w:val="28"/>
        </w:rPr>
        <w:t>......1</w:t>
      </w:r>
      <w:r w:rsidR="00F31C8C">
        <w:rPr>
          <w:rFonts w:ascii="Times New Roman" w:hAnsi="Times New Roman" w:cs="Times New Roman"/>
          <w:bCs/>
          <w:sz w:val="28"/>
          <w:szCs w:val="28"/>
        </w:rPr>
        <w:t>9</w:t>
      </w:r>
      <w:r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8B4DC9" w:rsidP="0055485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5</w:t>
      </w:r>
      <w:r w:rsidR="006929C9" w:rsidRPr="006929C9">
        <w:rPr>
          <w:rFonts w:ascii="Times New Roman" w:hAnsi="Times New Roman" w:cs="Times New Roman"/>
          <w:bCs/>
          <w:sz w:val="28"/>
          <w:szCs w:val="28"/>
        </w:rPr>
        <w:t xml:space="preserve">.3. Корпоративный секретарь </w:t>
      </w:r>
      <w:r w:rsidRPr="006929C9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</w:t>
      </w:r>
      <w:r w:rsidR="00554859">
        <w:rPr>
          <w:rFonts w:ascii="Times New Roman" w:hAnsi="Times New Roman" w:cs="Times New Roman"/>
          <w:bCs/>
          <w:sz w:val="28"/>
          <w:szCs w:val="28"/>
        </w:rPr>
        <w:t>.........</w:t>
      </w:r>
      <w:r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2</w:t>
      </w:r>
      <w:r w:rsidR="00F31C8C">
        <w:rPr>
          <w:rFonts w:ascii="Times New Roman" w:hAnsi="Times New Roman" w:cs="Times New Roman"/>
          <w:bCs/>
          <w:sz w:val="28"/>
          <w:szCs w:val="28"/>
        </w:rPr>
        <w:t>2</w:t>
      </w:r>
    </w:p>
    <w:p w:rsidR="008B4DC9" w:rsidRPr="006929C9" w:rsidRDefault="006929C9" w:rsidP="0055485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 xml:space="preserve">5.4. Оценка деятельности совета директоров </w:t>
      </w:r>
      <w:r w:rsidR="00554859" w:rsidRPr="006929C9">
        <w:rPr>
          <w:rFonts w:ascii="Times New Roman" w:hAnsi="Times New Roman" w:cs="Times New Roman"/>
          <w:bCs/>
          <w:sz w:val="28"/>
          <w:szCs w:val="28"/>
        </w:rPr>
        <w:t xml:space="preserve">ОАО «УСЗ» </w:t>
      </w:r>
      <w:r w:rsidRPr="006929C9">
        <w:rPr>
          <w:rFonts w:ascii="Times New Roman" w:hAnsi="Times New Roman" w:cs="Times New Roman"/>
          <w:bCs/>
          <w:sz w:val="28"/>
          <w:szCs w:val="28"/>
        </w:rPr>
        <w:t>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</w:t>
      </w:r>
      <w:r w:rsidR="00554859">
        <w:rPr>
          <w:rFonts w:ascii="Times New Roman" w:hAnsi="Times New Roman" w:cs="Times New Roman"/>
          <w:bCs/>
          <w:sz w:val="28"/>
          <w:szCs w:val="28"/>
        </w:rPr>
        <w:t>......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.2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2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6929C9" w:rsidP="00554859">
      <w:pPr>
        <w:pStyle w:val="Default"/>
        <w:ind w:left="708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 xml:space="preserve">5.5. Вознаграждение членов совета директоров </w:t>
      </w:r>
      <w:r w:rsidR="00554859">
        <w:rPr>
          <w:rFonts w:ascii="Times New Roman" w:hAnsi="Times New Roman" w:cs="Times New Roman"/>
          <w:bCs/>
          <w:sz w:val="28"/>
          <w:szCs w:val="28"/>
        </w:rPr>
        <w:t>ОАО «УСЗ….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EC13C1" w:rsidRPr="006929C9">
        <w:rPr>
          <w:rFonts w:ascii="Times New Roman" w:hAnsi="Times New Roman" w:cs="Times New Roman"/>
          <w:bCs/>
          <w:sz w:val="28"/>
          <w:szCs w:val="28"/>
        </w:rPr>
        <w:t>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....2</w:t>
      </w:r>
      <w:r w:rsidR="00F31C8C">
        <w:rPr>
          <w:rFonts w:ascii="Times New Roman" w:hAnsi="Times New Roman" w:cs="Times New Roman"/>
          <w:bCs/>
          <w:sz w:val="28"/>
          <w:szCs w:val="28"/>
        </w:rPr>
        <w:t>3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9AB" w:rsidRPr="006929C9" w:rsidRDefault="008B4DC9" w:rsidP="00554859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="006929C9" w:rsidRPr="006929C9">
        <w:rPr>
          <w:rFonts w:ascii="Times New Roman" w:hAnsi="Times New Roman" w:cs="Times New Roman"/>
          <w:bCs/>
          <w:sz w:val="28"/>
          <w:szCs w:val="28"/>
        </w:rPr>
        <w:t xml:space="preserve">Система вознаграждения исполнительных органов </w:t>
      </w:r>
      <w:r w:rsidR="00554859" w:rsidRPr="006929C9">
        <w:rPr>
          <w:rFonts w:ascii="Times New Roman" w:hAnsi="Times New Roman" w:cs="Times New Roman"/>
          <w:bCs/>
          <w:sz w:val="28"/>
          <w:szCs w:val="28"/>
        </w:rPr>
        <w:t>ОАО «УСЗ</w:t>
      </w:r>
      <w:r w:rsidR="006929C9" w:rsidRPr="006929C9">
        <w:rPr>
          <w:rFonts w:ascii="Times New Roman" w:hAnsi="Times New Roman" w:cs="Times New Roman"/>
          <w:bCs/>
          <w:sz w:val="28"/>
          <w:szCs w:val="28"/>
        </w:rPr>
        <w:t>»</w:t>
      </w:r>
      <w:r w:rsidRPr="006929C9">
        <w:rPr>
          <w:rFonts w:ascii="Times New Roman" w:hAnsi="Times New Roman" w:cs="Times New Roman"/>
          <w:bCs/>
          <w:sz w:val="28"/>
          <w:szCs w:val="28"/>
        </w:rPr>
        <w:t>...2</w:t>
      </w:r>
      <w:r w:rsidR="00F31C8C">
        <w:rPr>
          <w:rFonts w:ascii="Times New Roman" w:hAnsi="Times New Roman" w:cs="Times New Roman"/>
          <w:bCs/>
          <w:sz w:val="28"/>
          <w:szCs w:val="28"/>
        </w:rPr>
        <w:t>4</w:t>
      </w:r>
    </w:p>
    <w:p w:rsidR="008B4DC9" w:rsidRPr="006929C9" w:rsidRDefault="006929C9" w:rsidP="00554859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 xml:space="preserve">5.7. Вознаграждение членов </w:t>
      </w:r>
      <w:r w:rsidR="00554859">
        <w:rPr>
          <w:rFonts w:ascii="Times New Roman" w:hAnsi="Times New Roman" w:cs="Times New Roman"/>
          <w:bCs/>
          <w:sz w:val="28"/>
          <w:szCs w:val="28"/>
        </w:rPr>
        <w:t>ревизионной комиссии ОАО «УСЗ».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…</w:t>
      </w:r>
      <w:r w:rsidR="00554859">
        <w:rPr>
          <w:rFonts w:ascii="Times New Roman" w:hAnsi="Times New Roman" w:cs="Times New Roman"/>
          <w:bCs/>
          <w:sz w:val="28"/>
          <w:szCs w:val="28"/>
        </w:rPr>
        <w:t>...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24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9AB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6. Система управления рисками………………………</w:t>
      </w:r>
      <w:r w:rsidR="00554859">
        <w:rPr>
          <w:rFonts w:ascii="Times New Roman" w:hAnsi="Times New Roman" w:cs="Times New Roman"/>
          <w:bCs/>
          <w:sz w:val="28"/>
          <w:szCs w:val="28"/>
        </w:rPr>
        <w:t>……………..</w:t>
      </w:r>
      <w:r w:rsidRPr="006929C9">
        <w:rPr>
          <w:rFonts w:ascii="Times New Roman" w:hAnsi="Times New Roman" w:cs="Times New Roman"/>
          <w:bCs/>
          <w:sz w:val="28"/>
          <w:szCs w:val="28"/>
        </w:rPr>
        <w:t>…………</w:t>
      </w:r>
      <w:r w:rsidR="00554859">
        <w:rPr>
          <w:rFonts w:ascii="Times New Roman" w:hAnsi="Times New Roman" w:cs="Times New Roman"/>
          <w:bCs/>
          <w:sz w:val="28"/>
          <w:szCs w:val="28"/>
        </w:rPr>
        <w:t>.</w:t>
      </w:r>
      <w:r w:rsidRPr="006929C9">
        <w:rPr>
          <w:rFonts w:ascii="Times New Roman" w:hAnsi="Times New Roman" w:cs="Times New Roman"/>
          <w:bCs/>
          <w:sz w:val="28"/>
          <w:szCs w:val="28"/>
        </w:rPr>
        <w:t>2</w:t>
      </w:r>
      <w:r w:rsidR="00F31C8C">
        <w:rPr>
          <w:rFonts w:ascii="Times New Roman" w:hAnsi="Times New Roman" w:cs="Times New Roman"/>
          <w:bCs/>
          <w:sz w:val="28"/>
          <w:szCs w:val="28"/>
        </w:rPr>
        <w:t>5</w:t>
      </w:r>
    </w:p>
    <w:p w:rsidR="008B4DC9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 xml:space="preserve">7. Антикоррупционная политика </w:t>
      </w:r>
      <w:r w:rsidR="00554859" w:rsidRPr="006929C9">
        <w:rPr>
          <w:rFonts w:ascii="Times New Roman" w:hAnsi="Times New Roman" w:cs="Times New Roman"/>
          <w:bCs/>
          <w:sz w:val="28"/>
          <w:szCs w:val="28"/>
        </w:rPr>
        <w:t>ОАО «УСЗ</w:t>
      </w:r>
      <w:r w:rsidRPr="006929C9">
        <w:rPr>
          <w:rFonts w:ascii="Times New Roman" w:hAnsi="Times New Roman" w:cs="Times New Roman"/>
          <w:bCs/>
          <w:sz w:val="28"/>
          <w:szCs w:val="28"/>
        </w:rPr>
        <w:t>».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..</w:t>
      </w:r>
      <w:r w:rsidR="00554859">
        <w:rPr>
          <w:rFonts w:ascii="Times New Roman" w:hAnsi="Times New Roman" w:cs="Times New Roman"/>
          <w:bCs/>
          <w:sz w:val="28"/>
          <w:szCs w:val="28"/>
        </w:rPr>
        <w:t>........................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.................</w:t>
      </w:r>
      <w:r w:rsidR="00554859">
        <w:rPr>
          <w:rFonts w:ascii="Times New Roman" w:hAnsi="Times New Roman" w:cs="Times New Roman"/>
          <w:bCs/>
          <w:sz w:val="28"/>
          <w:szCs w:val="28"/>
        </w:rPr>
        <w:t>.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.2</w:t>
      </w:r>
      <w:r w:rsidR="008F19AB" w:rsidRPr="006929C9">
        <w:rPr>
          <w:rFonts w:ascii="Times New Roman" w:hAnsi="Times New Roman" w:cs="Times New Roman"/>
          <w:bCs/>
          <w:sz w:val="28"/>
          <w:szCs w:val="28"/>
        </w:rPr>
        <w:t>6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8F19AB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8</w:t>
      </w:r>
      <w:r w:rsidR="006929C9" w:rsidRPr="006929C9">
        <w:rPr>
          <w:rFonts w:ascii="Times New Roman" w:hAnsi="Times New Roman" w:cs="Times New Roman"/>
          <w:bCs/>
          <w:sz w:val="28"/>
          <w:szCs w:val="28"/>
        </w:rPr>
        <w:t>. Информационная политика и раскрытие информации ...</w:t>
      </w:r>
      <w:r w:rsidR="00554859">
        <w:rPr>
          <w:rFonts w:ascii="Times New Roman" w:hAnsi="Times New Roman" w:cs="Times New Roman"/>
          <w:bCs/>
          <w:sz w:val="28"/>
          <w:szCs w:val="28"/>
        </w:rPr>
        <w:t>.......</w:t>
      </w:r>
      <w:r w:rsidRPr="006929C9">
        <w:rPr>
          <w:rFonts w:ascii="Times New Roman" w:hAnsi="Times New Roman" w:cs="Times New Roman"/>
          <w:bCs/>
          <w:sz w:val="28"/>
          <w:szCs w:val="28"/>
        </w:rPr>
        <w:t>.................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</w:t>
      </w:r>
      <w:r w:rsidR="00554859">
        <w:rPr>
          <w:rFonts w:ascii="Times New Roman" w:hAnsi="Times New Roman" w:cs="Times New Roman"/>
          <w:bCs/>
          <w:sz w:val="28"/>
          <w:szCs w:val="28"/>
        </w:rPr>
        <w:t>.</w:t>
      </w:r>
      <w:r w:rsidR="00F31C8C">
        <w:rPr>
          <w:rFonts w:ascii="Times New Roman" w:hAnsi="Times New Roman" w:cs="Times New Roman"/>
          <w:bCs/>
          <w:sz w:val="28"/>
          <w:szCs w:val="28"/>
        </w:rPr>
        <w:t>.30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8F19AB" w:rsidP="008B4DC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9</w:t>
      </w:r>
      <w:r w:rsidR="006929C9" w:rsidRPr="006929C9">
        <w:rPr>
          <w:rFonts w:ascii="Times New Roman" w:hAnsi="Times New Roman" w:cs="Times New Roman"/>
          <w:bCs/>
          <w:sz w:val="28"/>
          <w:szCs w:val="28"/>
        </w:rPr>
        <w:t>. Существенные корпоративные действия</w:t>
      </w:r>
      <w:r w:rsidR="00FD6EAA" w:rsidRPr="006929C9">
        <w:rPr>
          <w:rFonts w:ascii="Times New Roman" w:hAnsi="Times New Roman" w:cs="Times New Roman"/>
          <w:bCs/>
          <w:sz w:val="28"/>
          <w:szCs w:val="28"/>
        </w:rPr>
        <w:t>…</w:t>
      </w:r>
      <w:r w:rsidR="00554859">
        <w:rPr>
          <w:rFonts w:ascii="Times New Roman" w:hAnsi="Times New Roman" w:cs="Times New Roman"/>
          <w:bCs/>
          <w:sz w:val="28"/>
          <w:szCs w:val="28"/>
        </w:rPr>
        <w:t>…………………..</w:t>
      </w:r>
      <w:r w:rsidR="00FD6EAA" w:rsidRPr="006929C9">
        <w:rPr>
          <w:rFonts w:ascii="Times New Roman" w:hAnsi="Times New Roman" w:cs="Times New Roman"/>
          <w:bCs/>
          <w:sz w:val="28"/>
          <w:szCs w:val="28"/>
        </w:rPr>
        <w:t>……</w:t>
      </w:r>
      <w:r w:rsidR="00554859">
        <w:rPr>
          <w:rFonts w:ascii="Times New Roman" w:hAnsi="Times New Roman" w:cs="Times New Roman"/>
          <w:bCs/>
          <w:sz w:val="28"/>
          <w:szCs w:val="28"/>
        </w:rPr>
        <w:t>.</w:t>
      </w:r>
      <w:r w:rsidR="00FD6EAA" w:rsidRPr="006929C9">
        <w:rPr>
          <w:rFonts w:ascii="Times New Roman" w:hAnsi="Times New Roman" w:cs="Times New Roman"/>
          <w:bCs/>
          <w:sz w:val="28"/>
          <w:szCs w:val="28"/>
        </w:rPr>
        <w:t>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............3</w:t>
      </w:r>
      <w:r w:rsidRPr="006929C9">
        <w:rPr>
          <w:rFonts w:ascii="Times New Roman" w:hAnsi="Times New Roman" w:cs="Times New Roman"/>
          <w:bCs/>
          <w:sz w:val="28"/>
          <w:szCs w:val="28"/>
        </w:rPr>
        <w:t>2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EAA" w:rsidRPr="006929C9" w:rsidRDefault="006929C9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sz w:val="28"/>
          <w:szCs w:val="28"/>
        </w:rPr>
        <w:t>10. Социальная политика………………………</w:t>
      </w:r>
      <w:r w:rsidR="00554859">
        <w:rPr>
          <w:rFonts w:ascii="Times New Roman" w:hAnsi="Times New Roman" w:cs="Times New Roman"/>
          <w:sz w:val="28"/>
          <w:szCs w:val="28"/>
        </w:rPr>
        <w:t>…………..</w:t>
      </w:r>
      <w:r w:rsidRPr="006929C9">
        <w:rPr>
          <w:rFonts w:ascii="Times New Roman" w:hAnsi="Times New Roman" w:cs="Times New Roman"/>
          <w:sz w:val="28"/>
          <w:szCs w:val="28"/>
        </w:rPr>
        <w:t>……………………3</w:t>
      </w:r>
      <w:r w:rsidR="00F31C8C">
        <w:rPr>
          <w:rFonts w:ascii="Times New Roman" w:hAnsi="Times New Roman" w:cs="Times New Roman"/>
          <w:sz w:val="28"/>
          <w:szCs w:val="28"/>
        </w:rPr>
        <w:t>4</w:t>
      </w:r>
    </w:p>
    <w:p w:rsidR="008B4DC9" w:rsidRPr="006929C9" w:rsidRDefault="00FD6EAA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29C9">
        <w:rPr>
          <w:rFonts w:ascii="Times New Roman" w:hAnsi="Times New Roman" w:cs="Times New Roman"/>
          <w:bCs/>
          <w:sz w:val="28"/>
          <w:szCs w:val="28"/>
        </w:rPr>
        <w:t>11</w:t>
      </w:r>
      <w:r w:rsidR="006929C9" w:rsidRPr="006929C9">
        <w:rPr>
          <w:rFonts w:ascii="Times New Roman" w:hAnsi="Times New Roman" w:cs="Times New Roman"/>
          <w:bCs/>
          <w:sz w:val="28"/>
          <w:szCs w:val="28"/>
        </w:rPr>
        <w:t xml:space="preserve">. Заключительные положения 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554859">
        <w:rPr>
          <w:rFonts w:ascii="Times New Roman" w:hAnsi="Times New Roman" w:cs="Times New Roman"/>
          <w:bCs/>
          <w:sz w:val="28"/>
          <w:szCs w:val="28"/>
        </w:rPr>
        <w:t>.......................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..............</w:t>
      </w:r>
      <w:r w:rsidRPr="006929C9">
        <w:rPr>
          <w:rFonts w:ascii="Times New Roman" w:hAnsi="Times New Roman" w:cs="Times New Roman"/>
          <w:bCs/>
          <w:sz w:val="28"/>
          <w:szCs w:val="28"/>
        </w:rPr>
        <w:t>....</w:t>
      </w:r>
      <w:r w:rsidR="00554859">
        <w:rPr>
          <w:rFonts w:ascii="Times New Roman" w:hAnsi="Times New Roman" w:cs="Times New Roman"/>
          <w:bCs/>
          <w:sz w:val="28"/>
          <w:szCs w:val="28"/>
        </w:rPr>
        <w:t>.</w:t>
      </w:r>
      <w:r w:rsidRPr="006929C9">
        <w:rPr>
          <w:rFonts w:ascii="Times New Roman" w:hAnsi="Times New Roman" w:cs="Times New Roman"/>
          <w:bCs/>
          <w:sz w:val="28"/>
          <w:szCs w:val="28"/>
        </w:rPr>
        <w:t>..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>.3</w:t>
      </w:r>
      <w:r w:rsidR="00F31C8C">
        <w:rPr>
          <w:rFonts w:ascii="Times New Roman" w:hAnsi="Times New Roman" w:cs="Times New Roman"/>
          <w:bCs/>
          <w:sz w:val="28"/>
          <w:szCs w:val="28"/>
        </w:rPr>
        <w:t>9</w:t>
      </w:r>
      <w:r w:rsidR="008B4DC9" w:rsidRPr="0069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4DC9" w:rsidRPr="006929C9" w:rsidRDefault="008B4DC9" w:rsidP="008B4D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C20731" w:rsidRDefault="008B4DC9" w:rsidP="008B4D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C20731" w:rsidRDefault="008B4DC9" w:rsidP="008B4DC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C20731" w:rsidRDefault="008B4DC9" w:rsidP="008B4DC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D6EAA" w:rsidRDefault="00FD6EAA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54859" w:rsidRDefault="005548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ВВЕДЕНИЕ </w:t>
      </w:r>
    </w:p>
    <w:p w:rsidR="00FD6EAA" w:rsidRDefault="00FD6EAA" w:rsidP="00BB2824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13C1" w:rsidRDefault="008B4DC9" w:rsidP="00BB282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824">
        <w:rPr>
          <w:rFonts w:ascii="Times New Roman" w:hAnsi="Times New Roman" w:cs="Times New Roman"/>
          <w:bCs/>
          <w:iCs/>
          <w:sz w:val="28"/>
          <w:szCs w:val="28"/>
        </w:rPr>
        <w:t xml:space="preserve">Кодекс корпоративного управления ОАО «УСЗ» (далее – Кодекс) определяет ключевые принципы, на которых основывается система корпоративного управления </w:t>
      </w:r>
      <w:r w:rsidR="000B31B5" w:rsidRPr="00BB2824">
        <w:rPr>
          <w:rFonts w:ascii="Times New Roman" w:hAnsi="Times New Roman" w:cs="Times New Roman"/>
          <w:bCs/>
          <w:iCs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bCs/>
          <w:iCs/>
          <w:sz w:val="28"/>
          <w:szCs w:val="28"/>
        </w:rPr>
        <w:t>, и ее ключевые элементы.</w:t>
      </w:r>
      <w:r w:rsidRPr="00BB2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77A0" w:rsidRPr="00BB2824" w:rsidRDefault="001877A0" w:rsidP="00BB28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824">
        <w:rPr>
          <w:rFonts w:ascii="Times New Roman" w:hAnsi="Times New Roman" w:cs="Times New Roman"/>
          <w:sz w:val="28"/>
          <w:szCs w:val="28"/>
        </w:rPr>
        <w:t>Открытое акционерное общество «Управление служебными зданиями» (ОАО «УСЗ»</w:t>
      </w:r>
      <w:r w:rsidR="00895A3E" w:rsidRPr="00BB2824">
        <w:rPr>
          <w:rFonts w:ascii="Times New Roman" w:hAnsi="Times New Roman" w:cs="Times New Roman"/>
          <w:sz w:val="28"/>
          <w:szCs w:val="28"/>
        </w:rPr>
        <w:t>, Общество</w:t>
      </w:r>
      <w:r w:rsidRPr="00BB2824">
        <w:rPr>
          <w:rFonts w:ascii="Times New Roman" w:hAnsi="Times New Roman" w:cs="Times New Roman"/>
          <w:sz w:val="28"/>
          <w:szCs w:val="28"/>
        </w:rPr>
        <w:t xml:space="preserve">) </w:t>
      </w:r>
      <w:r w:rsidR="000B31B5" w:rsidRPr="00BB2824">
        <w:rPr>
          <w:rFonts w:ascii="Times New Roman" w:hAnsi="Times New Roman" w:cs="Times New Roman"/>
          <w:sz w:val="28"/>
          <w:szCs w:val="28"/>
        </w:rPr>
        <w:t>ведет свою историю с 1939 года, в форме открытого акционерного общества зарегистрирован</w:t>
      </w:r>
      <w:r w:rsidRPr="00BB2824">
        <w:rPr>
          <w:rFonts w:ascii="Times New Roman" w:hAnsi="Times New Roman" w:cs="Times New Roman"/>
          <w:sz w:val="28"/>
          <w:szCs w:val="28"/>
        </w:rPr>
        <w:t xml:space="preserve">о 26 сентября 2012 г. </w:t>
      </w:r>
    </w:p>
    <w:p w:rsidR="001877A0" w:rsidRPr="00BB2824" w:rsidRDefault="001877A0" w:rsidP="00BB28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sz w:val="28"/>
          <w:szCs w:val="28"/>
        </w:rPr>
        <w:t xml:space="preserve">Общество создано путем преобразования ФГУП «Управление служебными зданиями» </w:t>
      </w:r>
      <w:proofErr w:type="spellStart"/>
      <w:r w:rsidRPr="00BB2824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Pr="00BB2824">
        <w:rPr>
          <w:rFonts w:ascii="Times New Roman" w:hAnsi="Times New Roman" w:cs="Times New Roman"/>
          <w:sz w:val="28"/>
          <w:szCs w:val="28"/>
        </w:rPr>
        <w:t xml:space="preserve"> России на основании распоряжения Правительства Российской Федерации от 25.08.2005 г. № 1306-р, приказа Федерального агентства по управлению федеральным имуществом от 23.09.2005 г. №287, распоряжения Территориального управления Федерального агентства по управлению федеральным имуществом по г. Москве от 28.12.2006 г. №1353 и распоряжения Территориального управления Федерального агентства по управлению государственным имуществом в г. Москве</w:t>
      </w:r>
      <w:proofErr w:type="gramEnd"/>
      <w:r w:rsidRPr="00BB2824">
        <w:rPr>
          <w:rFonts w:ascii="Times New Roman" w:hAnsi="Times New Roman" w:cs="Times New Roman"/>
          <w:sz w:val="28"/>
          <w:szCs w:val="28"/>
        </w:rPr>
        <w:t xml:space="preserve"> от 25.05.2012 г. №730 и является его правопреемником.</w:t>
      </w:r>
    </w:p>
    <w:p w:rsidR="005C3195" w:rsidRPr="00BB2824" w:rsidRDefault="005C3195" w:rsidP="00BB28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824">
        <w:rPr>
          <w:rFonts w:ascii="Times New Roman" w:hAnsi="Times New Roman" w:cs="Times New Roman"/>
          <w:sz w:val="28"/>
          <w:szCs w:val="28"/>
        </w:rPr>
        <w:t>Предыдущие названия организации и документы, подтверждающие правопреемство: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Приказ Наркома электростанций и электропромышленности № 142 от 04.11.1939г. – Управлением домом НКЭП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Приказ Наркома электростанций СССР № 19 от 15.05.1940г. – Управление домом Наркомата электростанций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Приказ Министра № 25 от 23.04.1946г. – Управление домом Министерства электростанций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Приказ Министра № 5 от 30.04.1953г. – Управление домом Министерства электростанций и электропромышленности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lastRenderedPageBreak/>
        <w:t>Приказ Министра № 5 от 30.04.1954г. – Управление служебными зданиями Министерства электростанций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Указ Президиума Верховного Совета СССР от 31.12.1958г., приказ Министра № 1 от 02.01.1959г. – Управление служебными зданиями Министерства строительства электростанций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Приказ Министра № 2 от 13.10.1962г. – Управление служебными зданиями Министерства энергетики и электрификации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Постановление Совета Министров СССР № 286 от 13.03.1963г. – Управление служебными зданиями Государственного производственного комитета по энергетике и электрификации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Постановление Верховного Совета СССР № 1 от 04.10.1965г. – Управление служебными зданиями Министерства энергетики и электрификации СССР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Постановление Совета Министров СССР № 122 от 28.02.1991г. – Управление служебными зданиями Министерства топлива и энергетики Российской Федерации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Приказ Министра № 260 от 05.08.1998г. – Государственное унитарное предприятие «Управление служебными зданиями» Министерства топлива и энергетики Российской Федерации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Распоряжение Министра энергетики России № 106-р от 21.08.2003г. – Федеральное государственное унитарное предприятия «Управление служебными зданиями» Министерства энергетики Российской Федерации</w:t>
      </w:r>
    </w:p>
    <w:p w:rsidR="005C3195" w:rsidRPr="00554859" w:rsidRDefault="005C3195" w:rsidP="00554859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 xml:space="preserve">Приказ </w:t>
      </w:r>
      <w:proofErr w:type="spellStart"/>
      <w:r w:rsidRPr="00554859">
        <w:rPr>
          <w:sz w:val="28"/>
          <w:szCs w:val="28"/>
        </w:rPr>
        <w:t>Минпромэнерго</w:t>
      </w:r>
      <w:proofErr w:type="spellEnd"/>
      <w:r w:rsidRPr="00554859">
        <w:rPr>
          <w:sz w:val="28"/>
          <w:szCs w:val="28"/>
        </w:rPr>
        <w:t xml:space="preserve"> России № 106 от 30.05.2005г., Свидетельство о внесении записи в Единый государственный реестр юридических лиц серии 77 № 005614781 от 18.11.2005г. – Федеральное государственное унитарное предприятие «Управление служебными зданиями» Министерства промышленности и энергетики Российской Федерации</w:t>
      </w:r>
    </w:p>
    <w:p w:rsidR="00895A3E" w:rsidRPr="00554859" w:rsidRDefault="005C3195" w:rsidP="00554859">
      <w:pPr>
        <w:pStyle w:val="ab"/>
        <w:numPr>
          <w:ilvl w:val="0"/>
          <w:numId w:val="21"/>
        </w:numPr>
        <w:spacing w:before="0" w:after="200" w:line="360" w:lineRule="auto"/>
        <w:ind w:left="1434" w:hanging="357"/>
        <w:jc w:val="both"/>
        <w:rPr>
          <w:sz w:val="28"/>
          <w:szCs w:val="28"/>
        </w:rPr>
      </w:pPr>
      <w:r w:rsidRPr="00554859">
        <w:rPr>
          <w:sz w:val="28"/>
          <w:szCs w:val="28"/>
        </w:rPr>
        <w:lastRenderedPageBreak/>
        <w:t>Приказ Министерства промышленности и торговли Российской Федерации  №589 от 30.06.2009 г., Свидетельство о внесении записи в Единый государственный реестр юридических лиц серии 77 №  011431075 от 21.08.2009г. – Федеральное государственное унитарное предприятие «Управление служебными зданиями».</w:t>
      </w:r>
    </w:p>
    <w:p w:rsidR="001877A0" w:rsidRPr="00BB2824" w:rsidRDefault="001877A0" w:rsidP="00BB28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824">
        <w:rPr>
          <w:rFonts w:ascii="Times New Roman" w:hAnsi="Times New Roman" w:cs="Times New Roman"/>
          <w:sz w:val="28"/>
          <w:szCs w:val="28"/>
        </w:rPr>
        <w:t>Основные направления деятельности ОАО «УСЗ»:</w:t>
      </w:r>
    </w:p>
    <w:p w:rsidR="001877A0" w:rsidRPr="00554859" w:rsidRDefault="001877A0" w:rsidP="00554859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 xml:space="preserve">комплексное обслуживание объектов административной и производственной недвижимости, в </w:t>
      </w:r>
      <w:proofErr w:type="spellStart"/>
      <w:r w:rsidRPr="00554859">
        <w:rPr>
          <w:sz w:val="28"/>
          <w:szCs w:val="28"/>
        </w:rPr>
        <w:t>т.ч</w:t>
      </w:r>
      <w:proofErr w:type="spellEnd"/>
      <w:r w:rsidRPr="00554859">
        <w:rPr>
          <w:sz w:val="28"/>
          <w:szCs w:val="28"/>
        </w:rPr>
        <w:t>.</w:t>
      </w:r>
      <w:r w:rsidR="004B71B5">
        <w:rPr>
          <w:sz w:val="28"/>
          <w:szCs w:val="28"/>
        </w:rPr>
        <w:t>:</w:t>
      </w:r>
      <w:r w:rsidRPr="00554859">
        <w:rPr>
          <w:sz w:val="28"/>
          <w:szCs w:val="28"/>
        </w:rPr>
        <w:t xml:space="preserve"> </w:t>
      </w:r>
    </w:p>
    <w:p w:rsidR="001877A0" w:rsidRPr="00554859" w:rsidRDefault="001877A0" w:rsidP="00554859">
      <w:pPr>
        <w:pStyle w:val="a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обслуживание инженерных сетей и оборудования зданий;</w:t>
      </w:r>
    </w:p>
    <w:p w:rsidR="0084697D" w:rsidRDefault="001877A0" w:rsidP="0084697D">
      <w:pPr>
        <w:pStyle w:val="a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84697D">
        <w:rPr>
          <w:sz w:val="28"/>
          <w:szCs w:val="28"/>
        </w:rPr>
        <w:t>выполнение работ по содержанию помещений и прилегающих территорий (</w:t>
      </w:r>
      <w:proofErr w:type="spellStart"/>
      <w:r w:rsidRPr="0084697D">
        <w:rPr>
          <w:sz w:val="28"/>
          <w:szCs w:val="28"/>
        </w:rPr>
        <w:t>клининговые</w:t>
      </w:r>
      <w:proofErr w:type="spellEnd"/>
      <w:r w:rsidRPr="0084697D">
        <w:rPr>
          <w:sz w:val="28"/>
          <w:szCs w:val="28"/>
        </w:rPr>
        <w:t xml:space="preserve"> услуги);</w:t>
      </w:r>
      <w:r w:rsidR="0084697D" w:rsidRPr="0084697D">
        <w:rPr>
          <w:sz w:val="28"/>
          <w:szCs w:val="28"/>
        </w:rPr>
        <w:t xml:space="preserve"> </w:t>
      </w:r>
    </w:p>
    <w:p w:rsidR="0084697D" w:rsidRPr="0084697D" w:rsidRDefault="001877A0" w:rsidP="0084697D">
      <w:pPr>
        <w:pStyle w:val="a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84697D">
        <w:rPr>
          <w:sz w:val="28"/>
          <w:szCs w:val="28"/>
        </w:rPr>
        <w:t>техническое обслуживание систем отопления, водоснабжения, сантехнических и иных систем, а также внутренних систем электроснабжения, пожаротушения и др.;</w:t>
      </w:r>
      <w:r w:rsidR="0084697D" w:rsidRPr="0084697D">
        <w:rPr>
          <w:sz w:val="28"/>
          <w:szCs w:val="28"/>
        </w:rPr>
        <w:t xml:space="preserve"> </w:t>
      </w:r>
    </w:p>
    <w:p w:rsidR="001877A0" w:rsidRPr="0084697D" w:rsidRDefault="001877A0" w:rsidP="0084697D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84697D">
        <w:rPr>
          <w:sz w:val="28"/>
          <w:szCs w:val="28"/>
        </w:rPr>
        <w:t>обслуживание компьютерных и телефонных локальных сетей, офисной техники (ИТ-обслуживание);</w:t>
      </w:r>
    </w:p>
    <w:p w:rsidR="001877A0" w:rsidRPr="00554859" w:rsidRDefault="001877A0" w:rsidP="00554859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54859">
        <w:rPr>
          <w:sz w:val="28"/>
          <w:szCs w:val="28"/>
        </w:rPr>
        <w:t>оказание автотранспортных услуг;</w:t>
      </w:r>
    </w:p>
    <w:p w:rsidR="001877A0" w:rsidRPr="00554859" w:rsidRDefault="001877A0" w:rsidP="0084697D">
      <w:pPr>
        <w:pStyle w:val="ab"/>
        <w:numPr>
          <w:ilvl w:val="0"/>
          <w:numId w:val="23"/>
        </w:numPr>
        <w:spacing w:before="0" w:after="200" w:line="360" w:lineRule="auto"/>
        <w:ind w:left="1281" w:hanging="357"/>
        <w:jc w:val="both"/>
        <w:rPr>
          <w:sz w:val="28"/>
          <w:szCs w:val="28"/>
        </w:rPr>
      </w:pPr>
      <w:r w:rsidRPr="00554859">
        <w:rPr>
          <w:sz w:val="28"/>
          <w:szCs w:val="28"/>
        </w:rPr>
        <w:t xml:space="preserve">иные услуги и работы, в </w:t>
      </w:r>
      <w:proofErr w:type="spellStart"/>
      <w:r w:rsidRPr="00554859">
        <w:rPr>
          <w:sz w:val="28"/>
          <w:szCs w:val="28"/>
        </w:rPr>
        <w:t>т.ч</w:t>
      </w:r>
      <w:proofErr w:type="spellEnd"/>
      <w:r w:rsidRPr="00554859">
        <w:rPr>
          <w:sz w:val="28"/>
          <w:szCs w:val="28"/>
        </w:rPr>
        <w:t>. общественное питание.</w:t>
      </w:r>
    </w:p>
    <w:p w:rsidR="001877A0" w:rsidRPr="00BB2824" w:rsidRDefault="001877A0" w:rsidP="00BB282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824">
        <w:rPr>
          <w:rFonts w:ascii="Times New Roman" w:hAnsi="Times New Roman" w:cs="Times New Roman"/>
          <w:sz w:val="28"/>
          <w:szCs w:val="28"/>
        </w:rPr>
        <w:t xml:space="preserve">ОАО «УСЗ» проявило себя как организация, предлагающая комплексные  решения  в  сфере своей деятельности, ориентированные на достижение максимальной удовлетворенности заказчиков услуг.  Предприятием  отлажен механизм оперативного обслуживания заказчиков, находящихся в любых административных округах столицы и ближнего Подмосковья.  ОАО «УСЗ» обеспечивает оказание широкого  спектра  услуг, профессиональную организацию  работ, сформировало  штат квалифицированных специалистов. Общество завоевало хорошую репутацию, подтверждаемую многочисленными положительными отзывами, </w:t>
      </w:r>
      <w:r w:rsidRPr="00BB2824">
        <w:rPr>
          <w:rFonts w:ascii="Times New Roman" w:hAnsi="Times New Roman" w:cs="Times New Roman"/>
          <w:sz w:val="28"/>
          <w:szCs w:val="28"/>
        </w:rPr>
        <w:lastRenderedPageBreak/>
        <w:t>успешно участвует и побеждает в многочисленных тендерах государственных и коммерческих структур.</w:t>
      </w:r>
    </w:p>
    <w:p w:rsidR="000B31B5" w:rsidRPr="00BB2824" w:rsidRDefault="000B31B5" w:rsidP="00846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24">
        <w:rPr>
          <w:rFonts w:ascii="Times New Roman" w:hAnsi="Times New Roman" w:cs="Times New Roman"/>
          <w:sz w:val="28"/>
          <w:szCs w:val="28"/>
        </w:rPr>
        <w:t>ОАО «УСЗ» не является публичным акционерным обществом.</w:t>
      </w:r>
    </w:p>
    <w:p w:rsidR="008B4DC9" w:rsidRPr="00BB2824" w:rsidRDefault="008B4DC9" w:rsidP="0084697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является </w:t>
      </w:r>
      <w:r w:rsidR="00B540E7" w:rsidRPr="00BB2824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="001877A0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со 100% государственным участием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Настоящий Кодекс разработан на основе признанных экономическим сообществом международных стандартов корпоративного управления, в том числе принципов корпоративного управления Организации экономического сотрудничества и развития, Кодекса корпоративного управления, рекомендованного к применению Банком России, Устава ОАО «УСЗ»</w:t>
      </w:r>
      <w:r w:rsidR="001877A0" w:rsidRPr="00BB2824">
        <w:rPr>
          <w:rFonts w:ascii="Times New Roman" w:hAnsi="Times New Roman" w:cs="Times New Roman"/>
          <w:color w:val="auto"/>
          <w:sz w:val="28"/>
          <w:szCs w:val="28"/>
        </w:rPr>
        <w:t>, а также следующих нормативных рекомендаций Федерального агентства по управлению государственным имуществом:</w:t>
      </w:r>
    </w:p>
    <w:p w:rsidR="001877A0" w:rsidRPr="00BB2824" w:rsidRDefault="001877A0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2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работы Совета директоров в акционерном обществе</w:t>
      </w:r>
      <w:r w:rsidR="0084697D">
        <w:rPr>
          <w:rFonts w:ascii="Times New Roman" w:hAnsi="Times New Roman" w:cs="Times New Roman"/>
          <w:sz w:val="28"/>
          <w:szCs w:val="28"/>
        </w:rPr>
        <w:t>.</w:t>
      </w:r>
    </w:p>
    <w:p w:rsidR="001877A0" w:rsidRPr="00BB2824" w:rsidRDefault="001877A0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организации проверочной деятельности Ревизионных комиссий акционерных обществ с участием Российской Федерации</w:t>
      </w:r>
      <w:r w:rsidR="008469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7A0" w:rsidRPr="00BB2824" w:rsidRDefault="001877A0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 по применению ключевых показателей эффективности</w:t>
      </w:r>
      <w:r w:rsidR="008469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7A0" w:rsidRPr="00BB2824" w:rsidRDefault="001877A0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Рекомендации по управлению правами на результаты интеллектуальной деятельности в организациях</w:t>
      </w:r>
      <w:r w:rsidR="008469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7A0" w:rsidRPr="00BB2824" w:rsidRDefault="001877A0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организации работы комитетов по аудиту советов директоров акционерных обществ</w:t>
      </w:r>
      <w:r w:rsidR="008469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13C1" w:rsidRDefault="001877A0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разработке долгосрочных программ раз</w:t>
      </w:r>
      <w:r w:rsidR="004B71B5">
        <w:rPr>
          <w:rFonts w:ascii="Times New Roman" w:hAnsi="Times New Roman" w:cs="Times New Roman"/>
          <w:color w:val="auto"/>
          <w:sz w:val="28"/>
          <w:szCs w:val="28"/>
        </w:rPr>
        <w:t>вития Стратегических ОАО и ФГУП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ОАО доля Российской </w:t>
      </w: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в уставных капиталах которых в совокупности превышает пятьдесят процентов</w:t>
      </w:r>
      <w:r w:rsidR="008469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0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организации работы корпоративного секретаря в акционерном обществе с государственным участием</w:t>
        </w:r>
      </w:hyperlink>
      <w:r w:rsidR="0015131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1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организации работы внутреннего аудита в АО</w:t>
        </w:r>
      </w:hyperlink>
      <w:r w:rsidR="00EC13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2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формированию Положения о вознаграждениях и компенсациях членов Ревизионной комиссии акционерного общества с участием Российской Федерации</w:t>
        </w:r>
      </w:hyperlink>
      <w:r w:rsidR="008469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3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формированию положения о Ревизионной комиссии</w:t>
        </w:r>
      </w:hyperlink>
      <w:r w:rsidR="008469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4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разработке дивидендной политики в акционерных обществах с государственным участием</w:t>
        </w:r>
      </w:hyperlink>
      <w:r w:rsidR="008469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5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Методические указания по подготовке положений о Системе менеджмента качества, Системе управления рисками, Внутреннем аудите, Разработке программы инновационного развития, Инвестиционной и операционной эффективности</w:t>
        </w:r>
      </w:hyperlink>
      <w:r w:rsidR="008469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6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 xml:space="preserve">Рекомендации по основным функциям финансового управления в </w:t>
        </w:r>
        <w:r w:rsidR="000B31B5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Общества</w:t>
        </w:r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 xml:space="preserve"> (финансового менеджмента), в том числе при создании единых казначейств</w:t>
        </w:r>
      </w:hyperlink>
      <w:r w:rsidR="008469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1877A0" w:rsidRPr="00EC13C1" w:rsidRDefault="00EE5218" w:rsidP="0084697D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hyperlink r:id="rId17" w:history="1">
        <w:r w:rsidR="001877A0" w:rsidRPr="00BB2824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организации и проведению обязательного аудита финансовой (бухгалтерской) отчетности</w:t>
        </w:r>
      </w:hyperlink>
      <w:r w:rsidR="008469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1877A0" w:rsidRPr="00BB2824" w:rsidRDefault="001877A0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ПРИНЦИПЫ КОРПОРАТИВНОГО УПРАВЛЕНИЯ </w:t>
      </w:r>
    </w:p>
    <w:p w:rsidR="00BB2824" w:rsidRPr="00BB2824" w:rsidRDefault="00BB282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</w:p>
    <w:p w:rsidR="008B4DC9" w:rsidRPr="00EC13C1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3C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Корпоративное управление ОАО «УСЗ» - система взаимоотношений между исполнительными органами ОАО «УСЗ», Советом директоров ОАО «УСЗ», акционерами и иными заинтересованными лицами, направленная: </w:t>
      </w:r>
    </w:p>
    <w:p w:rsidR="008B4DC9" w:rsidRPr="0036144A" w:rsidRDefault="004B71B5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8B4DC9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реализацию прав акционеров и инвесторов;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повышение инвестиционной привлекательности </w:t>
      </w:r>
      <w:r w:rsidR="00895A3E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Общества</w:t>
      </w: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создание действенных механизмов оценки рисков, способных оказать влияние на стоимость </w:t>
      </w:r>
      <w:r w:rsidR="00895A3E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Общества</w:t>
      </w: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after="200" w:line="360" w:lineRule="auto"/>
        <w:ind w:left="1423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 xml:space="preserve">эффективное использование и обеспечение сохранности представленных акционерами (инвесторами) средств. </w:t>
      </w:r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Система корпоративного управления ОАО «УСЗ» основывается на </w:t>
      </w: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следующих принципах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признанных мировым экономическим сообществом стандартом корпоративного управления: </w:t>
      </w:r>
    </w:p>
    <w:p w:rsidR="008B4DC9" w:rsidRPr="0036144A" w:rsidRDefault="008B4DC9" w:rsidP="00BB2824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4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Система корпоративного управления ОАО «УСЗ» обеспечивает реализацию и защищает права своих акционеров. </w:t>
      </w:r>
      <w:r w:rsidR="0036144A" w:rsidRPr="003614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6144A">
        <w:rPr>
          <w:rFonts w:ascii="Times New Roman" w:hAnsi="Times New Roman" w:cs="Times New Roman"/>
          <w:color w:val="auto"/>
          <w:sz w:val="28"/>
          <w:szCs w:val="28"/>
        </w:rPr>
        <w:t xml:space="preserve">К основным правам акционеров относятся: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право на участие в управлении ОАО «УСЗ» посредством голосования на Общем собрании акционеров ОАО «УСЗ»;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право на участие в формировании Совета директоров ОАО «УСЗ» на условиях, предусмотренных законодательством Российской Федерации;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право на получение части прибыли </w:t>
      </w:r>
      <w:r w:rsidR="000B31B5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Общества</w:t>
      </w: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в виде дивидендов;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право на получение необходимой информации о</w:t>
      </w:r>
      <w:r w:rsidR="00E674B4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б</w:t>
      </w: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r w:rsidR="000B31B5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Обществ</w:t>
      </w:r>
      <w:r w:rsidR="00E674B4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е</w:t>
      </w: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на своевременной и регулярной основе; </w:t>
      </w:r>
    </w:p>
    <w:p w:rsidR="008B4DC9" w:rsidRPr="0036144A" w:rsidRDefault="008B4DC9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право на свободное и необременительное распоряжение акциями, надежные методы учета прав на акции. </w:t>
      </w:r>
    </w:p>
    <w:p w:rsidR="008B4DC9" w:rsidRPr="0036144A" w:rsidRDefault="008B4DC9" w:rsidP="0036144A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Система корпоративного управления ОАО «УСЗ» обеспечивает равные условия для реализации прав всех акционеров, каждый акционер вправе получать эффективную защиту в случае нарушения его прав. </w:t>
      </w:r>
    </w:p>
    <w:p w:rsidR="008B4DC9" w:rsidRPr="0036144A" w:rsidRDefault="008B4DC9" w:rsidP="0036144A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Система корпоративного управления ОАО «УСЗ» обеспечивает стратегическое управление </w:t>
      </w:r>
      <w:r w:rsidR="00B540E7"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Обществом</w:t>
      </w: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эффективным и профессиональным Советом директоров ОАО «УСЗ», надлежащий контроль со стороны Совета директоров деятельности исполнительных органов ОАО «УСЗ», а также подотчетность Совета директоров ОАО «УСЗ» и исполнительных органов управления ОАО «УСЗ» перед акционерами. </w:t>
      </w:r>
    </w:p>
    <w:p w:rsidR="008B4DC9" w:rsidRPr="0036144A" w:rsidRDefault="008B4DC9" w:rsidP="0036144A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Система корпоративного управления ОАО «УСЗ» выстроена с учетом признания и </w:t>
      </w:r>
      <w:proofErr w:type="gramStart"/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защиты</w:t>
      </w:r>
      <w:proofErr w:type="gramEnd"/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предусмотренных законом прав заинтересованных лиц, активного сотрудничества с заинтересованными лицами в целях повышения финансового благополучия </w:t>
      </w:r>
      <w:r w:rsidR="000B31B5"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соблюдения стандартов социальной ответственности в деятельности </w:t>
      </w:r>
      <w:r w:rsidR="000B31B5"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создания рабочих мест. </w:t>
      </w:r>
    </w:p>
    <w:p w:rsidR="008B4DC9" w:rsidRPr="0036144A" w:rsidRDefault="008B4DC9" w:rsidP="0036144A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Корпоративное управление ОАО «УСЗ» обеспечивает построение эффективно функционирующей системы внутреннего контроля и управления рисками, направленной на обеспечение разумной уверенности в достижении поставленных перед ОАО «УСЗ» целей. </w:t>
      </w:r>
    </w:p>
    <w:p w:rsidR="008B4DC9" w:rsidRPr="00BB2824" w:rsidRDefault="008B4DC9" w:rsidP="0036144A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Система корпоративного управления ОАО «УСЗ» обеспечивает своевременное и точное раскрытие информации по всем существенным вопросам, включая финансовое положение, результаты деятельности, собственность, управление </w:t>
      </w:r>
      <w:r w:rsidR="00B540E7"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Обществом</w:t>
      </w: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существенные корпоративные действия и т.д. </w:t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РЕАЛИЗАЦИЯ И ЗАЩИТА ПРАВ АКЦИОНЕРОВ, ВЗАИМОДЕЙСТВИЕ С АКЦИОНЕРАМИ </w:t>
      </w:r>
    </w:p>
    <w:p w:rsidR="00BB2824" w:rsidRPr="00BB2824" w:rsidRDefault="00BB282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Система корпоративного управления ОАО «УСЗ» обеспечивает охрану, защиту и строгое соблюдение всех прав акционеров в соответствии с требованиями законодательства, рекомендациями Кодекса корпоративного управления Банка России, Уставом ОАО «УСЗ» и внутренними документами ОАО «УСЗ». </w:t>
      </w:r>
    </w:p>
    <w:p w:rsidR="00FF5D2F" w:rsidRPr="00BB2824" w:rsidRDefault="00FF5D2F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Реализация прав акционеров осуществляется с учетом того, что на настоящий момент 100% акций находятся в собственности Российской Федерации в лице Федерального агентства по управлению государственным имуществом (</w:t>
      </w:r>
      <w:proofErr w:type="spellStart"/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Росимущество</w:t>
      </w:r>
      <w:proofErr w:type="spellEnd"/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)</w:t>
      </w:r>
      <w:r w:rsidR="00BB2824"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обеспечивает взаимодействие с акционерами, регулярно и в полном объеме предоставляя информацию по вопросам деятельности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, повестки дня и принятым решениям на Общих собраниях акционеров ОАО «УСЗ» (далее также –</w:t>
      </w:r>
      <w:r w:rsidR="001513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Общее собрание), начисленным и выплаченным дивидендам, а также по иным вопросам в объеме, предусмотренном действующим законодательством, рекомендациями регулятора и внутренними документами ОАО «УСЗ»</w:t>
      </w:r>
      <w:r w:rsidR="00FF5D2F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Директивами и указаниями </w:t>
      </w:r>
      <w:proofErr w:type="spellStart"/>
      <w:r w:rsidR="00FF5D2F" w:rsidRPr="00BB2824">
        <w:rPr>
          <w:rFonts w:ascii="Times New Roman" w:hAnsi="Times New Roman" w:cs="Times New Roman"/>
          <w:color w:val="auto"/>
          <w:sz w:val="28"/>
          <w:szCs w:val="28"/>
        </w:rPr>
        <w:t>Росимущества</w:t>
      </w:r>
      <w:proofErr w:type="spell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высокой эффективности взаимодействия с акционерами обеспечивается работа </w:t>
      </w:r>
      <w:r w:rsidR="00FF5D2F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личного кабинета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="00FF5D2F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1B7416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Межведомственном портале по управлению государственной собственностью по адресу </w:t>
      </w:r>
      <w:hyperlink r:id="rId18" w:history="1">
        <w:r w:rsidR="001B7416" w:rsidRPr="00BB2824">
          <w:rPr>
            <w:rStyle w:val="aa"/>
            <w:rFonts w:ascii="Times New Roman" w:hAnsi="Times New Roman" w:cs="Times New Roman"/>
            <w:sz w:val="28"/>
            <w:szCs w:val="28"/>
          </w:rPr>
          <w:t>https://mvpt.rosim.ru/SitePages/enter.aspx</w:t>
        </w:r>
      </w:hyperlink>
      <w:r w:rsidR="00FF5D2F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многоканального телефона для приема и обработки устных обращений. </w:t>
      </w:r>
    </w:p>
    <w:p w:rsidR="00E674B4" w:rsidRPr="00BB282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4B7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>3.1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РЕАЛИЗАЦИЯ ПРАВ АКЦИОНЕРОВ НА УЧАСТИЕ В УПРАВЛЕНИИ ОБЩЕСТВОМ </w:t>
      </w: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создает для своих акционеров максимально благоприятные условия для участия в Общем собрании. </w:t>
      </w:r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обеспечивает акционерам возможность надлежащей подготовки к Общему собранию, беспрепятственного и своевременного получения информации об Общем собрании и материалов к нему. </w:t>
      </w:r>
    </w:p>
    <w:p w:rsidR="00BF38A2" w:rsidRPr="00BB2824" w:rsidRDefault="00BF38A2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Практика </w:t>
      </w:r>
      <w:r w:rsidR="001B7416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Общих собраний акционеров показывает, что порядок подготовки к Общим собраниям акционеров, в том числе и предоставления документов максимальным образом соответствовал рекомендациям  </w:t>
      </w:r>
      <w:proofErr w:type="spellStart"/>
      <w:r w:rsidR="001B7416" w:rsidRPr="00BB2824">
        <w:rPr>
          <w:rFonts w:ascii="Times New Roman" w:hAnsi="Times New Roman" w:cs="Times New Roman"/>
          <w:color w:val="auto"/>
          <w:sz w:val="28"/>
          <w:szCs w:val="28"/>
        </w:rPr>
        <w:t>Росимущества</w:t>
      </w:r>
      <w:proofErr w:type="spellEnd"/>
      <w:r w:rsidR="001B7416" w:rsidRPr="00BB28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7416" w:rsidRPr="00BB2824" w:rsidRDefault="001B7416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Необходимые материалы к проведению Общих собраний акционеров были доступны заинтересованным лицам на Межведомственном портале по управлению государственной собственностью.</w:t>
      </w:r>
    </w:p>
    <w:p w:rsidR="00E674B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13C1" w:rsidRDefault="00EC13C1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13C1" w:rsidRDefault="00EC13C1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4B7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3.2.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РЕАЛИЗАЦИЯ ПРАВ АКЦИОНЕРОВ НА ПОЛУЧЕНИЕ ЧАСТИ ПРИБЫЛИ В ВИДЕ ДИВИДЕНДОВ </w:t>
      </w:r>
    </w:p>
    <w:p w:rsidR="00BB2824" w:rsidRPr="00BB2824" w:rsidRDefault="00BB282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Акционерам ОАО «УСЗ» предоставлена равная и справедливая возможность участвовать в прибыли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получения дивидендов. </w:t>
      </w:r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Советом директоров ОАО «УСЗ» утверждается дивидендная политика ОАО «УСЗ»</w:t>
      </w:r>
      <w:r w:rsidR="000B31B5" w:rsidRPr="00BB2824">
        <w:rPr>
          <w:rFonts w:ascii="Times New Roman" w:hAnsi="Times New Roman" w:cs="Times New Roman"/>
          <w:sz w:val="28"/>
          <w:szCs w:val="28"/>
        </w:rPr>
        <w:t xml:space="preserve">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во исполнение пункта 1.3.3.3 государственной программы Российской Федерации «Управление федеральным имуществом» (на период 2014-2018 годов), утвержденной постановлением Правительства Российской Федерации от 15.04.2014 № 327, а также в целях совершенствования корпоративного управления в акционерных обществах с государственным участием и обеспечения эффективного и прозрачного процесса управления ими за счет внедрения единых подходов к проведению</w:t>
      </w:r>
      <w:proofErr w:type="gramEnd"/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дивидендной политики и на основе Приказа </w:t>
      </w:r>
      <w:proofErr w:type="spellStart"/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Росимущества</w:t>
      </w:r>
      <w:proofErr w:type="spellEnd"/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от 29 декабря 2014г. № 524 «Об утверждении Методических рекомендаций по разработке дивидендной политики в акционерных обществах с государственным участием»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которая размещается на </w:t>
      </w:r>
      <w:r w:rsidR="001B7416" w:rsidRPr="00BB2824">
        <w:rPr>
          <w:rFonts w:ascii="Times New Roman" w:hAnsi="Times New Roman" w:cs="Times New Roman"/>
          <w:color w:val="auto"/>
          <w:sz w:val="28"/>
          <w:szCs w:val="28"/>
        </w:rPr>
        <w:t>Межведомственном портале по управлению государственной собственностью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Дивидендной политикой ОАО «УСЗ» устанавливаются принципы и правила, регламентирующие порядок определения части прибыли, направляемой на выплату дивидендов, условия, при соблюдении которых они объявляются, порядок расчета размера дивидендов по акциям, порядок выплаты объявленных дивидендов. </w:t>
      </w:r>
    </w:p>
    <w:p w:rsidR="00895A3E" w:rsidRPr="00BB2824" w:rsidRDefault="00895A3E" w:rsidP="003614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24">
        <w:rPr>
          <w:rFonts w:ascii="Times New Roman" w:hAnsi="Times New Roman" w:cs="Times New Roman"/>
          <w:sz w:val="28"/>
          <w:szCs w:val="28"/>
        </w:rPr>
        <w:t>Основными принципами дивидендной политики ОАО «УСЗ» являются: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соблюдение норм действующего законодательства Российской Федерации, Устава и внутренних документов Общества, в том числе соответствие принятой в Обществе практики начисления и выплаты (объявления) дивидендов законодательству Российской Федерации;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>соблюдение прав и интересов акционеров;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стремление соответствовать высоким стандартам корпоративного управления;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обеспечение заинтересованности менеджмента и акционеров в повышении прибыльности Общества;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повышение инвестиционной привлекательности Общества;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обеспечение положительной динамики величины дивидендных выплат при условии роста чистой прибыли Общества;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стремление к обеспечению наиболее комфортного для акционеров способа получения дивидендов;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стремление выплачивать дивиденды в короткие сроки;</w:t>
      </w:r>
    </w:p>
    <w:p w:rsidR="00895A3E" w:rsidRPr="0036144A" w:rsidRDefault="00895A3E" w:rsidP="0036144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обеспечение максимальной </w:t>
      </w:r>
      <w:proofErr w:type="gramStart"/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прозрачности механизма определения</w:t>
      </w:r>
      <w:r w:rsidR="0036144A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размера дивиденда</w:t>
      </w:r>
      <w:proofErr w:type="gramEnd"/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8B4DC9" w:rsidRPr="0036144A" w:rsidRDefault="008B4DC9" w:rsidP="0036144A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Исполнительные органы ОАО «УСЗ» обеспечивают своевременную и полную выплату объявленных дивидендов. </w:t>
      </w:r>
    </w:p>
    <w:p w:rsidR="000B31B5" w:rsidRPr="0036144A" w:rsidRDefault="000B31B5" w:rsidP="0036144A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Дивидендная история Общества демонстрирует, что начисление и выплата дивидендов осуществляется в соответствии с рекомендациями и директивами </w:t>
      </w:r>
      <w:proofErr w:type="spellStart"/>
      <w:r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Росимущества</w:t>
      </w:r>
      <w:proofErr w:type="spellEnd"/>
      <w:r w:rsidR="00E674B4" w:rsidRPr="003614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674B4" w:rsidRPr="00BB282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Default="004B7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3.3.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УЧЕТ ПРАВ НА АКЦИИ </w:t>
      </w:r>
    </w:p>
    <w:p w:rsidR="00EC13C1" w:rsidRPr="00BB2824" w:rsidRDefault="00EC13C1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EC13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ОАО «УСЗ» гарантирует своим акционерам обеспечение надежных и эффективных способов учета прав на акции, а также возможность свободного и необременительного распоряжения акциями</w:t>
      </w:r>
      <w:r w:rsidR="003614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Ведение реестра акционеров ОАО «УСЗ» осуществляет профессиональный регистратор, действующий на основании выданной ему лицензии на осуществление деятельности по ведению реестра владельцев ценных бумаг, имеющий безупречную репутацию, обладающий всеми необходимыми ресурсами, в том числе</w:t>
      </w:r>
      <w:r w:rsidR="003614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техническими средствами,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позволяющими гарантировать права акционеров на учет и реализацию своих прав на акции ОАО «УСЗ». </w:t>
      </w:r>
    </w:p>
    <w:p w:rsidR="008B4DC9" w:rsidRPr="00BB2824" w:rsidRDefault="008B4DC9" w:rsidP="003614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регистраторе ОАО «УСЗ» размещена на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Межведомственном портале по управлению государственной собственностью</w:t>
      </w:r>
      <w:r w:rsidR="00B04F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при этом</w:t>
      </w:r>
      <w:r w:rsidR="00B04F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акционеры имеют возможность ознакомиться с Правилами ведения реестра регистратора на официальном сайте регистратора.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Регистратор ОАО «УСЗ», а также условия договора с ним утверждаются решением Совета директоров ОАО «УСЗ». </w:t>
      </w:r>
    </w:p>
    <w:p w:rsidR="00E674B4" w:rsidRPr="00BB282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ВЗАИМОДЕЙСТВИЕ С ЗАИНТЕРЕСОВАННЫМИ ЛИЦАМИ </w:t>
      </w:r>
    </w:p>
    <w:p w:rsidR="00EC13C1" w:rsidRPr="00BB2824" w:rsidRDefault="00EC13C1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EC13C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Система корпоративного управления ОАО «УСЗ» выстроена с учетом признания предусмотренных законом прав заинтересованных лиц, активного сотрудничества с заинтересованными лицами в целях повышения финансового благополучия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соблюдения стандартов социальной ответственности в деятельности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и создания рабочих мест.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Конкурентоспособность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результатом коллективной работы, в которую вносят свой вклад в том числе</w:t>
      </w:r>
      <w:r w:rsidR="00E674B4" w:rsidRPr="00BB282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поставщики, клиенты и работники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Корпоративное управление ОАО «УСЗ» основано на признании существенного значения вклада всех заинтересованных лиц в долгосрочную успешную деятельность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BB2824" w:rsidRDefault="000B31B5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Общество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в своей деятельности руководствуется лучшими мировыми стандартами, определяющими взаимодействие с разными категориями заинтересованных лиц, в том числе следующими принципами: </w:t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1. Во взаимоотношениях с клиентами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Общество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обеспечивает: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высокое качество и конкурентоспособные цены на производимую </w:t>
      </w:r>
      <w:proofErr w:type="gramStart"/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продукцию</w:t>
      </w:r>
      <w:proofErr w:type="gramEnd"/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и предоставляемые услуги;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надлежащее информирование о продукции и услугах;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 xml:space="preserve">долгосрочные взаимовыгодные отношения;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надлежащее и безусловное исполнение взятых на себя обязательств. </w:t>
      </w:r>
    </w:p>
    <w:p w:rsidR="008B4DC9" w:rsidRPr="00BB2824" w:rsidRDefault="000B3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Во взаимоотношениях с поставщиками </w:t>
      </w:r>
      <w:r w:rsidR="00B540E7" w:rsidRPr="00BB2824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обеспечиваются: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четкие и гласные принципы, открытость и прозрачность закупок</w:t>
      </w:r>
      <w:r w:rsidR="00B540E7"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, проведение закупок регламентируется утвержденным Советом директоров Положением о закупке Открытого акционерное общество «Управление служебными зданиями», сведения о закупках своевременно размещаются в Единой информационной системе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своевременное и полное исполнение обязательств;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недопущение во взаимоотношениях проявлений коррупционного характера и иных видов злоупотреблений. </w:t>
      </w:r>
    </w:p>
    <w:p w:rsidR="008B4DC9" w:rsidRPr="00BB2824" w:rsidRDefault="000B3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Во взаимоотношениях с работниками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Общество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гарантирует: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соблюдение трудового законодательства, в том числе норм безопасности и охраны труда; </w:t>
      </w:r>
    </w:p>
    <w:p w:rsidR="00B540E7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наличие четких принципов по оплате труда и мотивации</w:t>
      </w:r>
      <w:r w:rsidR="00B540E7"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, регламентированных Положением об оплате труда и стимулировании работников Открытого акционерного общества «Управление служебными зданиями»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 Отсутствие дискриминации и любых форм притеснения.</w:t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4DC9" w:rsidRPr="00BB2824" w:rsidRDefault="000B3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Взаимоотношения с обществом, государственными органами, органами местного самоуправления и иными заинтересованными лицами строятся </w:t>
      </w:r>
      <w:r w:rsidR="00B540E7" w:rsidRPr="00BB2824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исходя </w:t>
      </w:r>
      <w:proofErr w:type="gramStart"/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необходимости создания дополнительных рабочих мест;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своевременной и полной уплаты налогов и других обязательных платежей; </w:t>
      </w:r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соблюдения всех предусмотренных действующим законодательством требований к ведению бизнеса. </w:t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31B5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Организационной структурой ОАО «УСЗ» определены должностные лица и структурные подразделения, ответственные за взаимодействие со всеми группами заинтересованных лиц и за раскрытие информации, достаточное для соблюдения их интересов</w:t>
      </w:r>
      <w:r w:rsidR="00B04F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УПРАВЛЕНИЕ ОАО «УСЗ» ЭФФЕКТИВНЫМ И ПРОФЕССИОНАЛЬНЫМ СОВЕТОМ ДИРЕКТОРОВ </w:t>
      </w:r>
    </w:p>
    <w:p w:rsidR="00E674B4" w:rsidRPr="00BB282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Профессиональный и эффективно действующий Совет директоров ОАО «УСЗ» является одним из ключевых элементов системы корпоративного управления </w:t>
      </w:r>
      <w:r w:rsidR="000B31B5"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Совет директоров ОАО «УСЗ» действует в соответствии с законодательством Российской Федерации, Уставом ОАО «УСЗ» и Положением о Совете директоров ОАО «УСЗ»</w:t>
      </w:r>
      <w:r w:rsidR="000138F4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38F4" w:rsidRPr="00BB2824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proofErr w:type="spellStart"/>
      <w:r w:rsidR="000138F4" w:rsidRPr="00BB282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0138F4" w:rsidRPr="00BB2824">
        <w:rPr>
          <w:rFonts w:ascii="Times New Roman" w:hAnsi="Times New Roman" w:cs="Times New Roman"/>
          <w:sz w:val="28"/>
          <w:szCs w:val="28"/>
        </w:rPr>
        <w:t xml:space="preserve"> по организации работы Совета директоров в акционерном обществе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и подотчетен Общему собранию акционеров ОАО «УСЗ». </w:t>
      </w:r>
    </w:p>
    <w:p w:rsidR="000138F4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Совет директоров ОАО «УСЗ» в соответствии с компетенцией, определенной Уставом ОАО «УСЗ», осуществляет стратегическое управление </w:t>
      </w:r>
      <w:r w:rsidR="00B540E7"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Обществом</w:t>
      </w:r>
      <w:r w:rsidR="000138F4"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0138F4" w:rsidRPr="00BB2824" w:rsidRDefault="000138F4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Положением о Совете директоров определены следующие права и обязанности членов Совета директоров</w:t>
      </w:r>
      <w:r w:rsidRPr="00BB282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0138F4" w:rsidRPr="00BB2824" w:rsidRDefault="008B4DC9" w:rsidP="00B04F5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04F5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138F4" w:rsidRPr="00BB2824">
        <w:rPr>
          <w:rFonts w:ascii="Times New Roman" w:hAnsi="Times New Roman" w:cs="Times New Roman"/>
          <w:color w:val="auto"/>
          <w:sz w:val="28"/>
          <w:szCs w:val="28"/>
        </w:rPr>
        <w:t>Члены Совета директоров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0138F4" w:rsidRPr="00BB2824" w:rsidRDefault="000138F4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Член Совета директоров имеет право: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знакомиться с нормативными, учетными, отчетными, финансовыми и прочими документами и материалами Общества, 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>необходимыми для решения вопросов, относящихся к компетенции Совета директоров, а также требовать от должностных лиц Общества любую информацию о деятельности Общества в установленном Положением порядке;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требовать созыва заседания Совета директоров Общества;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требовать внесения в протокол </w:t>
      </w:r>
      <w:proofErr w:type="gramStart"/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заседания Совета директоров Общества своего особого мнения</w:t>
      </w:r>
      <w:proofErr w:type="gramEnd"/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по вопросам повестки дня, принимаемым решениям;</w:t>
      </w:r>
    </w:p>
    <w:p w:rsidR="000138F4" w:rsidRPr="00BB2824" w:rsidRDefault="000138F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Член Совета директоров обязан: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быть лояльным к Обществу, не использовать свое положение в Обществе в личных целях;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действовать в пределах своих прав в соответствии с целями и принципами деятельности Совета директоров; 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действовать разумно, добросовестно в отношении Общества;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не разглашать ставшую ему известной конфиденциальную информацию о деятельности Общества;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инициировать заседания Совета директоров для решения неотложных вопросов;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участвовать в принятии решений Совета директоров путем голосования по вопросам повестки дня его заседаний;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принимать обоснованные решения, для чего изучать всю необходимую информацию (материалы);</w:t>
      </w:r>
    </w:p>
    <w:p w:rsidR="000138F4" w:rsidRPr="00B04F5F" w:rsidRDefault="000138F4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при принятии решений оценивать риск</w:t>
      </w:r>
      <w:r w:rsid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и и неблагоприятные последствия.</w:t>
      </w:r>
    </w:p>
    <w:p w:rsidR="000138F4" w:rsidRPr="00BB2824" w:rsidRDefault="000138F4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Члены Совета директоров Общества в своей деятельности должны руководствоваться законодательством Российской Федерации, Уставом Общества, решениями Общего собрания акционеров Общества, настоящим Положением и внутренними документами Общества, утверждаемыми решениями Общего собрания акционеров и Совета директоров Общества. </w:t>
      </w:r>
    </w:p>
    <w:p w:rsidR="008B4DC9" w:rsidRPr="00BB2824" w:rsidRDefault="000138F4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Члены Совета директоров Общества обязаны лично принимать участие в заседаниях Совета директоров. Член Совета директоров вправе направить письменное мнение по вопросам повестки дня.</w:t>
      </w:r>
    </w:p>
    <w:p w:rsidR="00002E51" w:rsidRPr="00BB2824" w:rsidRDefault="00002E51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Протоколы заседания Совета директоров ОАО «УСЗ» размещаются на Межведомственном портале по управлению государственной собственностью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своих функций и в целях предварительного рассмотрения наиболее важных вопросов компетенции Совета директоров ОАО «УСЗ» и подготовки рекомендаций для принятия решений по таким вопросам Советом директоров ОАО «УСЗ» </w:t>
      </w:r>
      <w:r w:rsidR="00002E51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формируются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действующие комитеты: </w:t>
      </w:r>
    </w:p>
    <w:p w:rsidR="00002E51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proofErr w:type="gramStart"/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ru-RU"/>
        </w:rPr>
        <w:t>Комитет по аудиту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, основной задачей которого является оказание содействия Совету директоров ОАО «УСЗ» в обеспечении им защиты интересов акционеров посредством осуществления контроля полноты и достоверности финансовой и иной отчетности </w:t>
      </w:r>
      <w:r w:rsidR="000B31B5"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Общества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, надежности и эффективности системы внутреннего контроля и управления рисками, практики корпоративного управления, а также обеспечение независимости и эффективности внутреннего и внешнего аудита; </w:t>
      </w:r>
      <w:proofErr w:type="gramEnd"/>
    </w:p>
    <w:p w:rsidR="008B4DC9" w:rsidRPr="00B04F5F" w:rsidRDefault="008B4DC9" w:rsidP="00B04F5F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ru-RU"/>
        </w:rPr>
        <w:t xml:space="preserve">Комитет по стратегическому </w:t>
      </w:r>
      <w:r w:rsidR="00D93966" w:rsidRPr="00B04F5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  <w:lang w:eastAsia="ru-RU"/>
        </w:rPr>
        <w:t>развитию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, основной задачей которого является оказание содействия Совету директоров ОАО «УСЗ» в обеспечении им защиты интересов акционеров </w:t>
      </w:r>
      <w:r w:rsidR="000B31B5"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Общества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посредством осуществления контроля в области стратегического развития </w:t>
      </w:r>
      <w:r w:rsidR="000B31B5"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Общества</w:t>
      </w:r>
      <w:r w:rsidRPr="00B04F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Совет директоров ОАО «УСЗ» вправе создавать иные комитеты для предварительного рассмотрения вопросов компетенции Совета директоров ОАО «УСЗ». </w:t>
      </w:r>
    </w:p>
    <w:p w:rsidR="00E674B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18" w:rsidRDefault="00151318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18" w:rsidRPr="00BB2824" w:rsidRDefault="00151318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4B7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5.1.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СОСТАВ </w:t>
      </w:r>
      <w:r w:rsidR="00686828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ОВЕТА ДИРЕКТОРОВ ОАО «УСЗ»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Количественный состав Совета директоров ОАО «УСЗ» определен Уставом ОАО «УСЗ» в соответствии с требованиями законодательства Российской Федерации и составляет </w:t>
      </w:r>
      <w:r w:rsidR="005C7B9F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человек, что отвечает масштабам бизнеса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и позволяет эффективно организовать деятельность Совета директоров ОАО «УСЗ», в том числе формировать комитеты Совета директоров ОАО «УСЗ».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Избрание членов Совета директоров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посредством прозрачной процедуры, предусмотренной Уставом ОАО «УСЗ» и Положением о Совете директоров ОАО «УСЗ», соответствующей действующему законодательству, позволяющей акционерам получить информацию о кандидатах для избрания в Совет директоров ОАО «УСЗ», достаточную для формирования представления об их личных и профессиональных качествах.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эффективного и профессионального Совета директоров ОАО «УСЗ» и обеспечивается за счет выдвижения и избрания в его состав кандидатов, обладающих квалификацией, опытом и компетенцией, </w:t>
      </w: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необходимыми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для реализации стратегии развития ОАО «УСЗ», а также обеспечения сбалансированного соотношения в его составе исполнительных, неисполнительных и независимых директоров</w:t>
      </w:r>
      <w:r w:rsidR="00B04F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B4DC9" w:rsidRPr="00BB2824" w:rsidRDefault="008604F7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отбору независимых директоров, представителей интересов Российской Федерации и независимых экспертов для избрания в органы управления и контроля акционерных обществ при </w:t>
      </w:r>
      <w:proofErr w:type="spellStart"/>
      <w:r w:rsidRPr="00BB2824">
        <w:rPr>
          <w:rFonts w:ascii="Times New Roman" w:hAnsi="Times New Roman" w:cs="Times New Roman"/>
          <w:color w:val="auto"/>
          <w:sz w:val="28"/>
          <w:szCs w:val="28"/>
        </w:rPr>
        <w:t>Росимуществе</w:t>
      </w:r>
      <w:proofErr w:type="spell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>осуществляет оценку кандидатов, выдвинутых для избрания в состав Совета директоров ОАО «УСЗ»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в кач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>естве независимых директоров и профессиональных поверенных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а также проводит анализ соответствия кандидатов (членов Совета директоров ОАО «УСЗ») критериям независимости. </w:t>
      </w:r>
      <w:proofErr w:type="gramEnd"/>
    </w:p>
    <w:p w:rsidR="00BF40FB" w:rsidRPr="00BB2824" w:rsidRDefault="00BF40FB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Председатель Совета директоров избирается членами Совета директоров из их числа большинством голосов от общего числа голосов членов Совета директоров.  </w:t>
      </w:r>
    </w:p>
    <w:p w:rsidR="00BF40FB" w:rsidRPr="00BB2824" w:rsidRDefault="00BF40FB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Лицо, осуществляющее функции единоличного исполнительного органа Общества, не может быть одновременно Председателем Совета директоров.</w:t>
      </w:r>
    </w:p>
    <w:p w:rsidR="00BF40FB" w:rsidRPr="00BB2824" w:rsidRDefault="00BF40FB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Совет директоров Общества вправе в любое время переизбрать своего Председателя большинством голосов от общего числа голосов членов Совета директоров.</w:t>
      </w:r>
    </w:p>
    <w:p w:rsidR="00BF40FB" w:rsidRPr="00BB2824" w:rsidRDefault="00BF40FB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отсутствия Председателя Совета директоров Общества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все его функции осуществляет один из членов Совета директоров по решению Совета директоров Общества, принимаемому большинством голосов его членов, участвующих в заседании.</w:t>
      </w:r>
    </w:p>
    <w:p w:rsidR="00BF40FB" w:rsidRPr="00BB2824" w:rsidRDefault="00BF40FB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директоров организует его работу, созывает заседания Совета директоров и председательствует на них, организует на заседаниях ведение протокола, председательствует на Общем собрании акционеров, подписывает от имени Общества договоры с Генеральным директором Общества, осуществляет иные функции, предусмотренные Уставом Общества и настоящим Положением.</w:t>
      </w:r>
    </w:p>
    <w:p w:rsidR="008B4DC9" w:rsidRPr="00BB2824" w:rsidRDefault="00BF40FB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Общество исполняет рекомендации Кодекса корпоративного управления, утвержденного Банком России и Методических рекомендаций </w:t>
      </w:r>
      <w:proofErr w:type="spellStart"/>
      <w:r w:rsidRPr="00BB2824">
        <w:rPr>
          <w:rFonts w:ascii="Times New Roman" w:hAnsi="Times New Roman" w:cs="Times New Roman"/>
          <w:color w:val="auto"/>
          <w:sz w:val="28"/>
          <w:szCs w:val="28"/>
        </w:rPr>
        <w:t>Росимущества</w:t>
      </w:r>
      <w:proofErr w:type="spell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 наличии в составе Совета директоров членов Совета директоров, отвечающих критериям независимости.</w:t>
      </w:r>
    </w:p>
    <w:p w:rsidR="00DA034D" w:rsidRDefault="00DA034D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8B4DC9" w:rsidP="00B04F5F">
      <w:pPr>
        <w:pStyle w:val="Default"/>
        <w:spacing w:after="20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5.2.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ОРГАНИЗАЦИЯ ДЕЯТЕЛЬНОСТИ СОВЕТА ДИРЕКТОРОВ ОАО «УСЗ» </w:t>
      </w: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Порядок организации деятельности Совета директоров ОАО «УСЗ», включая порядок подготовки и проведения заседаний, права и обязанности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членов Совета директоров ОАО «УСЗ» закреплены Положением о Совете директоров ОАО «УСЗ». </w:t>
      </w:r>
    </w:p>
    <w:p w:rsidR="008B4DC9" w:rsidRPr="00BB2824" w:rsidRDefault="008B4DC9" w:rsidP="00B04F5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Совета директоров ОАО «УСЗ» проводятся на плановой основе. План проведения заседаний Совета директоров ОАО «УСЗ» составляется основе 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директив и рекомендаций </w:t>
      </w:r>
      <w:proofErr w:type="spellStart"/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>Росимущества</w:t>
      </w:r>
      <w:proofErr w:type="spellEnd"/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поручений Совета директоров ОАО «УСЗ», поступивших предложений членов Совета директоров ОАО «УСЗ» и иных лиц и органов, предусмотренных Положением о Совете директоров ОАО «УСЗ».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Совета директоров ОАО «УСЗ» проводятся по мере необходимости, но не реже 1 </w:t>
      </w:r>
      <w:r w:rsidR="00952D8C">
        <w:rPr>
          <w:rFonts w:ascii="Times New Roman" w:hAnsi="Times New Roman" w:cs="Times New Roman"/>
          <w:color w:val="auto"/>
          <w:sz w:val="28"/>
          <w:szCs w:val="28"/>
        </w:rPr>
        <w:t xml:space="preserve">(одного)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раза в 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>квартал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Форма проведения заседаний (очная, заочная) определяется исходя из важности и значимости для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выносимых на рассмотрение вопросов. </w:t>
      </w:r>
    </w:p>
    <w:p w:rsidR="00BF40FB" w:rsidRPr="00BB2824" w:rsidRDefault="00BF40FB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Для рассылки бюллетеней для голосования, извещений, материалов к заседанию Совета директоров используется функционал Межведомственного портала по управлению государственной собственностью, иные средства связи.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Действующий в ОАО «УСЗ» порядок подготовки и проведения заседаний Совета директоров ОАО «УСЗ» предоставляет членам Совета директоров ОАО «УСЗ» возможность своевременного и всестороннего изучения информации и материалов в целях принятия взвешенных и обоснованных решений.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принимает все необходимые меры для обеспечения </w:t>
      </w: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возможности участия всех членов Совета директоров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ОАО «УСЗ» в заседаниях: </w:t>
      </w:r>
    </w:p>
    <w:p w:rsidR="008F19AB" w:rsidRDefault="008B4DC9" w:rsidP="00952D8C">
      <w:pPr>
        <w:pStyle w:val="Default"/>
        <w:numPr>
          <w:ilvl w:val="0"/>
          <w:numId w:val="30"/>
        </w:numPr>
        <w:spacing w:after="423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уведомление о проведении заседания в соответствии с Положением о Совете директоров ОАО «УСЗ» должно быть направлено членам Совета директоров ОАО «УСЗ» не позднее 10 </w:t>
      </w:r>
      <w:r w:rsidR="00E674B4"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дней до проведения заседания.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Совет директоров ОАО «УСЗ» принимает решения с учетом всей имеющейся информации, стремясь обеспечить отсутствие конфликта интересов, в рамках обычного предпринимательского риска и в соответствии с принятыми 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стандартами.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принятия обоснованных и взвешенных решений члены Совета директоров ОАО «УСЗ» вправе запрашивать дополнительную информацию по вопросам, выносимым на рассмотрение Совета директоров ОАО «УСЗ». В случае если запрашиваемая информация отнесена внутренними документами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конфиденциальной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такая информация предоставляется члену Совета директоров ОАО «УСЗ» в предусмотренном 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порядке.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Члены Совета директоров ОАО «УСЗ» имеют право в порядке, предусмотренном внутренними документами ОАО «УСЗ», обращаться за счет ОАО «УСЗ» в рамках предусмотренного на данные цели бюджета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за профессиональными консультациями по вопросам, связанным с компетенцией Совета директоров ОАО «УСЗ», при условии соблюдения требований действующего законодательства, внутренних документов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и обязательств члена Совета директоров ОАО «УСЗ» по сохранению коммерческой тайны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и неразглашению иной конфиденциальной информации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Во избежание возможности оказания влияния и (или) давления на члена Совета директоров ОАО «УСЗ» при принятии им решений по отдельным вопросам, члены Совета директоров ОАО «УСЗ» и их аффилированные лица не должны принимать подарки от лиц, заинтересованных в принятии таких решений, равно как и пользоваться иными прямыми или косвенными выгодами, предоставляемыми такими лицами, за исключением символических знаков внимания в соответствии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с общепринятыми правилами вежливости или сувениров при проведении официальных мероприятий. </w:t>
      </w:r>
    </w:p>
    <w:p w:rsidR="008B4DC9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>Членам Совета директоров ОАО «УСЗ», включая впервые избранных в его состав, корпоративным секретарем ОАО «УСЗ» обеспечивается возможность в краткие сроки получить информацию о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674B4" w:rsidRPr="00BB282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5.3.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КОРПОРАТИВНЫЙ СЕКРЕТАРЬ </w:t>
      </w:r>
    </w:p>
    <w:p w:rsidR="00E674B4" w:rsidRPr="00BB2824" w:rsidRDefault="00E674B4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Организационное сопровождение деятельности Совета директоров ОАО «УСЗ» и его комитетов обеспечивает корпоративный секретарь ОАО «УСЗ», назначаемый на должность на основании решения Совета директоров ОАО «УСЗ».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Корпоративный секретарь ОАО «УСЗ» подотчетен Совету директоров ОАО «УСЗ» и действует на основании утвержденного Советом директоров ОАО «УСЗ» Положения о корпоративном секретаре ОАО «УСЗ».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корпоративного секретаря ОАО «УСЗ» может быть назначено лицо, обладающее знаниями, опытом и квалификацией, достаточными для обеспечения взаимодействия с акционерами, координации действий ОАО «УСЗ» по защите прав и интересов акционеров, обеспечения эффективности деятельности Совета директоров ОАО «УСЗ», соответствия практики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 законодательства в области раскрытия информации и противодействию использования инсайдерской информации. </w:t>
      </w:r>
      <w:proofErr w:type="gramEnd"/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Для выполнения своих функций корпоративный секретарь ОАО «УСЗ» имеет право запрашивать и получать документы ОАО «УСЗ», вносить предложения о рассмотрении вопросов органами управления ОАО «УСЗ» в рамках своей компетенции, требовать от работников ОАО «УСЗ» соблюдения Устава ОАО «УСЗ» и внутренних документов ОАО «УСЗ», осуществлять взаимодействие с председателем Совета директоров ОАО «УСЗ» и председателями комитетов Совета директоров ОАО «УСЗ». </w:t>
      </w:r>
      <w:proofErr w:type="gramEnd"/>
    </w:p>
    <w:p w:rsidR="00E674B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18" w:rsidRDefault="00151318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1318" w:rsidRPr="00BB2824" w:rsidRDefault="00151318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5.4.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ОТЧЕТ О ДЕЯТЕЛЬНОСТИ СОВЕТА ДИРЕКТОРОВ ОАО «УСЗ» </w:t>
      </w:r>
    </w:p>
    <w:p w:rsidR="003C27A3" w:rsidRPr="00BB2824" w:rsidRDefault="003C27A3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0FB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поддержания доверия акционеров и интереса инвесторов к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</w:t>
      </w:r>
      <w:r w:rsidR="00F652F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, повышения эффективности работы Совета директоров в ОАО «УСЗ»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члены Совета директоров ежеквартально размещают отчеты о деятельности Совета директоров посредством Межведомственно</w:t>
      </w:r>
      <w:r w:rsidR="009131CD" w:rsidRPr="00BB282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портал</w:t>
      </w:r>
      <w:r w:rsidR="009131CD" w:rsidRPr="00BB282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F40FB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государственной собственностью</w:t>
      </w:r>
      <w:r w:rsidR="009131CD" w:rsidRPr="00BB28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27A3" w:rsidRPr="00BB2824" w:rsidRDefault="003C27A3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5.5.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ВОЗНАГРАЖДЕНИЕ ЧЛЕНОВ СОВЕТА ДИРЕКТОРОВ ОАО «УСЗ»</w:t>
      </w:r>
    </w:p>
    <w:p w:rsidR="004B71B5" w:rsidRPr="00BB2824" w:rsidRDefault="004B71B5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привлечения, мотивации и удержания в составе Совета директоров ОАО «УСЗ» лиц, обладающих необходимыми для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опытом и компетенцией, 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</w:t>
      </w:r>
      <w:r w:rsidR="00E71C3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разработана и внедрена система вознаграждения членов Совета директоров ОАО «УСЗ», предусматривающая достаточный для указанных целей уровень вознаграждения. </w:t>
      </w:r>
    </w:p>
    <w:p w:rsidR="008B4DC9" w:rsidRPr="00952D8C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D8C">
        <w:rPr>
          <w:rFonts w:ascii="Times New Roman" w:hAnsi="Times New Roman" w:cs="Times New Roman"/>
          <w:color w:val="auto"/>
          <w:sz w:val="28"/>
          <w:szCs w:val="28"/>
        </w:rPr>
        <w:t>Внутренний документ, регулирующий вопросы выплаты вознаграждения и компенсации расходов членов Совета директоров ОАО «УСЗ»</w:t>
      </w:r>
      <w:r w:rsidR="009131CD" w:rsidRPr="00952D8C">
        <w:rPr>
          <w:rFonts w:ascii="Times New Roman" w:hAnsi="Times New Roman" w:cs="Times New Roman"/>
          <w:color w:val="auto"/>
          <w:sz w:val="28"/>
          <w:szCs w:val="28"/>
        </w:rPr>
        <w:t xml:space="preserve"> - Положение о выплате вознаграждений </w:t>
      </w:r>
      <w:r w:rsidR="00443FAC" w:rsidRPr="00952D8C">
        <w:rPr>
          <w:rFonts w:ascii="Times New Roman" w:hAnsi="Times New Roman" w:cs="Times New Roman"/>
          <w:color w:val="auto"/>
          <w:sz w:val="28"/>
          <w:szCs w:val="28"/>
        </w:rPr>
        <w:t xml:space="preserve">и компенсаций </w:t>
      </w:r>
      <w:r w:rsidR="009131CD" w:rsidRPr="00952D8C">
        <w:rPr>
          <w:rFonts w:ascii="Times New Roman" w:hAnsi="Times New Roman" w:cs="Times New Roman"/>
          <w:color w:val="auto"/>
          <w:sz w:val="28"/>
          <w:szCs w:val="28"/>
        </w:rPr>
        <w:t xml:space="preserve">членам </w:t>
      </w:r>
      <w:r w:rsidR="00443FAC" w:rsidRPr="00952D8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131CD" w:rsidRPr="00952D8C">
        <w:rPr>
          <w:rFonts w:ascii="Times New Roman" w:hAnsi="Times New Roman" w:cs="Times New Roman"/>
          <w:color w:val="auto"/>
          <w:sz w:val="28"/>
          <w:szCs w:val="28"/>
        </w:rPr>
        <w:t>овета директоров Открытого акционерного общества «Управление служебными зданиями»</w:t>
      </w:r>
      <w:r w:rsidRPr="00952D8C">
        <w:rPr>
          <w:rFonts w:ascii="Times New Roman" w:hAnsi="Times New Roman" w:cs="Times New Roman"/>
          <w:color w:val="auto"/>
          <w:sz w:val="28"/>
          <w:szCs w:val="28"/>
        </w:rPr>
        <w:t>, утвержд</w:t>
      </w:r>
      <w:r w:rsidR="009131CD" w:rsidRPr="00952D8C">
        <w:rPr>
          <w:rFonts w:ascii="Times New Roman" w:hAnsi="Times New Roman" w:cs="Times New Roman"/>
          <w:color w:val="auto"/>
          <w:sz w:val="28"/>
          <w:szCs w:val="28"/>
        </w:rPr>
        <w:t xml:space="preserve">ен Общим собранием акционеров </w:t>
      </w:r>
      <w:r w:rsidRPr="00952D8C">
        <w:rPr>
          <w:rFonts w:ascii="Times New Roman" w:hAnsi="Times New Roman" w:cs="Times New Roman"/>
          <w:color w:val="auto"/>
          <w:sz w:val="28"/>
          <w:szCs w:val="28"/>
        </w:rPr>
        <w:t>ОАО «УСЗ»</w:t>
      </w:r>
      <w:r w:rsidR="009131CD" w:rsidRPr="00952D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52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Документ устанавливает критерии и условия выплаты вознаграждения, а также содержит порядок возмещения расходов, понесенных членом Совета директоров ОАО «УСЗ» в процессе исполнения им своих функций и подлежащих компенсации со стороны ОАО «УСЗ». </w:t>
      </w:r>
    </w:p>
    <w:p w:rsidR="009131CD" w:rsidRPr="00BB2824" w:rsidRDefault="009131CD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Вознаграждение не выплачивается ч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>ленам Совета директоров ОАО «УСЗ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»:</w:t>
      </w:r>
    </w:p>
    <w:p w:rsidR="009131CD" w:rsidRPr="00952D8C" w:rsidRDefault="009131CD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proofErr w:type="gramStart"/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являющихся</w:t>
      </w:r>
      <w:proofErr w:type="gramEnd"/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одновременно членами коллегиального или единоличного исполнительного органа Общества;</w:t>
      </w:r>
    </w:p>
    <w:p w:rsidR="009131CD" w:rsidRPr="00952D8C" w:rsidRDefault="009131CD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proofErr w:type="gramStart"/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>являющихся</w:t>
      </w:r>
      <w:proofErr w:type="gramEnd"/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работниками Общества;</w:t>
      </w:r>
    </w:p>
    <w:p w:rsidR="008B4DC9" w:rsidRPr="00952D8C" w:rsidRDefault="009131CD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являющихся лицами, в отношении которых законодательством Российской Федерации предусмотрено ограничение или запрет на получение каких-либо выплат от коммерческих организаций.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выплате членам Совета директоров ОАО «УСЗ» вознаграждения принимается Общим собранием акционеров по рекомендации Совета директоров ОАО «УСЗ. </w:t>
      </w:r>
    </w:p>
    <w:p w:rsidR="00E674B4" w:rsidRPr="00BB282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5.6. </w:t>
      </w:r>
      <w:r w:rsidR="00686828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СИСТЕМА ВОЗНАГРАЖДЕНИЯ ИСПОЛНИТЕЛЬНЫХ ОРГАНОВ ОАО «УСЗ» </w:t>
      </w:r>
    </w:p>
    <w:p w:rsidR="00E674B4" w:rsidRPr="00BB2824" w:rsidRDefault="00E674B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Совет директоров ОАО «УСЗ» играет ключевую роль в построении и обеспечении </w:t>
      </w: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функционирования эффективной системы мотивации членов исполнительных органов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ОАО «УСЗ».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Совет</w:t>
      </w:r>
      <w:r w:rsidR="009131CD" w:rsidRPr="00BB2824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директоров ОАО «УСЗ» утвержд</w:t>
      </w:r>
      <w:r w:rsidR="009131CD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ено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1CD" w:rsidRPr="00BB2824">
        <w:rPr>
          <w:rFonts w:ascii="Times New Roman" w:hAnsi="Times New Roman" w:cs="Times New Roman"/>
          <w:color w:val="auto"/>
          <w:sz w:val="28"/>
          <w:szCs w:val="28"/>
        </w:rPr>
        <w:t>Положение о вознаграждении единоличного исполнительного органа (генерального директора)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ОАО «УСЗ», </w:t>
      </w:r>
      <w:r w:rsidR="009131CD" w:rsidRPr="00BB2824">
        <w:rPr>
          <w:rFonts w:ascii="Times New Roman" w:hAnsi="Times New Roman" w:cs="Times New Roman"/>
          <w:color w:val="auto"/>
          <w:sz w:val="28"/>
          <w:szCs w:val="28"/>
        </w:rPr>
        <w:t>в соответствии с которым выплата вознаграждения генерального директора обусловлена  выполнением Долгосрочной программы развития общества и достижением ключевых показателей эффективности.</w:t>
      </w:r>
    </w:p>
    <w:p w:rsidR="008F19AB" w:rsidRDefault="008F19AB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3FAC" w:rsidRPr="00BB2824" w:rsidRDefault="00443FAC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5.7. </w:t>
      </w:r>
      <w:r w:rsidR="00686828" w:rsidRPr="00BB2824">
        <w:rPr>
          <w:rFonts w:ascii="Times New Roman" w:hAnsi="Times New Roman" w:cs="Times New Roman"/>
          <w:b/>
          <w:color w:val="auto"/>
          <w:sz w:val="28"/>
          <w:szCs w:val="28"/>
        </w:rPr>
        <w:t>ВОЗНАГРАЖДЕНИЕ ЧЛЕНОВ РЕВИЗИОННОЙ КОМИССИИ ОАО «УСЗ»</w:t>
      </w:r>
      <w:r w:rsidR="00686828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674B4" w:rsidRPr="00BB2824" w:rsidRDefault="00E674B4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3FAC" w:rsidRPr="00BB2824" w:rsidRDefault="00443FAC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привлечения, мотивации и удержания в составе </w:t>
      </w:r>
      <w:r w:rsidR="00C53D82">
        <w:rPr>
          <w:rFonts w:ascii="Times New Roman" w:hAnsi="Times New Roman" w:cs="Times New Roman"/>
          <w:color w:val="auto"/>
          <w:sz w:val="28"/>
          <w:szCs w:val="28"/>
        </w:rPr>
        <w:t>Ревизионной комиссии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ОАО «УСЗ» лиц, обладающих необходимыми для Общества опытом и компетенцией, в Общества разработана и внедрена система вознаграждения членов Ревизионной комиссии ОАО «УСЗ», предусматривающая достаточный для указанных целей уровень вознаграждения. </w:t>
      </w:r>
    </w:p>
    <w:p w:rsidR="00443FAC" w:rsidRPr="00BB2824" w:rsidRDefault="00443FAC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Внутренний документ, регулирующий вопросы выплаты вознаграждения членов </w:t>
      </w:r>
      <w:r w:rsidR="00F311C2">
        <w:rPr>
          <w:rFonts w:ascii="Times New Roman" w:hAnsi="Times New Roman" w:cs="Times New Roman"/>
          <w:color w:val="auto"/>
          <w:sz w:val="28"/>
          <w:szCs w:val="28"/>
        </w:rPr>
        <w:t>Ревизионной комиссии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ОАО «УСЗ» - Положение о выплате вознаграждений и компенсаций членам Ревизионной комиссии Открытого акционерного общества «Управление служебными зданиями», утвержден Общим собранием акционеров ОАО «УСЗ». </w:t>
      </w:r>
    </w:p>
    <w:p w:rsidR="00443FAC" w:rsidRPr="00BB2824" w:rsidRDefault="00443FAC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Документ устанавливает критерии и условия выплаты вознаграждения, членов Ревизионной комиссии ОАО «УСЗ» </w:t>
      </w:r>
    </w:p>
    <w:p w:rsidR="00443FAC" w:rsidRPr="00BB2824" w:rsidRDefault="00443FAC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Вознаграждение не выплачивается членам Ревизионной комиссии ОАО «УСЗ» являющихся лицами, в отношении которых законодательством Российской Федерации предусмотрено ограничение или запрет на получение каких-либо выплат от коммерческих организаций.</w:t>
      </w:r>
    </w:p>
    <w:p w:rsidR="00443FAC" w:rsidRPr="00BB2824" w:rsidRDefault="00443FAC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Решение о выплате членам Ревизионной комиссии ОАО «УСЗ» вознаграждения принимается Общим собранием акционеров по рекомендации Совета директоров ОАО «УСЗ</w:t>
      </w:r>
      <w:r w:rsidR="00E674B4" w:rsidRPr="00BB282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19AB" w:rsidRDefault="008F19AB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СИСТЕМА УПРАВЛЕНИЯ РИСКАМИ </w:t>
      </w:r>
    </w:p>
    <w:p w:rsidR="008F19AB" w:rsidRDefault="008F19AB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8F19A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стремится к постоянному повышению качества корпоративного управления, важными составляющими элементами которого являются эффективно работающая система внутреннего контроля и управления рисками, а также внутренний аудит. </w:t>
      </w:r>
    </w:p>
    <w:p w:rsidR="008B4DC9" w:rsidRPr="00BB2824" w:rsidRDefault="008B4DC9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формируется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система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>управления рисками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направленная на обеспечение разумной уверенности в достижении поставленных перед </w:t>
      </w:r>
      <w:r w:rsidR="00B540E7" w:rsidRPr="00BB2824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целей.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Совет директоров ОАО «УСЗ» формирует принципы и подходы к организации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>системы управления рисками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одобряет основные направления развития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>системы управления рисками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контролирует их реализацию, организует проведение анализа и оценки эффективности функционирования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>системы управления рисками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полномочиями, закрепленными в Уставе ОАО «УСЗ». </w:t>
      </w:r>
    </w:p>
    <w:p w:rsidR="008B4DC9" w:rsidRPr="00BB2824" w:rsidRDefault="00664FC6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системы управления рисками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своевременно выявлять, оценивать и реагировать на риски и представляет собой совокупность организационных мер, методик, процедур, норм корпоративной и деловой этики и действий, предпринимаемых </w:t>
      </w:r>
      <w:r w:rsidR="00B540E7" w:rsidRPr="00BB2824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для достижения оптимального баланса между ростом стоимости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прибыльностью и рисками, для обеспечения финансовой устойчивости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>, эффективного ведения хозяйственной деятельности, обеспечения сохранности активов, соблюдения законодательства, Устава ОАО «УСЗ» и внутренних</w:t>
      </w:r>
      <w:proofErr w:type="gramEnd"/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ОАО «УСЗ», своевременной подготовки достоверной отчетности. </w:t>
      </w:r>
    </w:p>
    <w:p w:rsidR="008B4DC9" w:rsidRPr="00BB2824" w:rsidRDefault="00664FC6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Система управления рисками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охватывает различные уровни управления, включая стратегический и операционный уровни.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Цели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системы управления рисками определяются в соответствующем Положении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, утверждаемо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51318">
        <w:rPr>
          <w:rFonts w:ascii="Times New Roman" w:hAnsi="Times New Roman" w:cs="Times New Roman"/>
          <w:color w:val="auto"/>
          <w:sz w:val="28"/>
          <w:szCs w:val="28"/>
        </w:rPr>
        <w:t xml:space="preserve"> Советом директоров ОАО «УСЗ».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Исполнительные органы ОАО «УСЗ» обеспечивают реализацию утверждаемой Советом директоров ОАО «УСЗ» политики в области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>системы управления рисками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эффективной системы внутреннего контроля и управления рисками.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Никакие санкции, в том числе увольнение, </w:t>
      </w:r>
      <w:proofErr w:type="spellStart"/>
      <w:r w:rsidRPr="00BB2824">
        <w:rPr>
          <w:rFonts w:ascii="Times New Roman" w:hAnsi="Times New Roman" w:cs="Times New Roman"/>
          <w:color w:val="auto"/>
          <w:sz w:val="28"/>
          <w:szCs w:val="28"/>
        </w:rPr>
        <w:t>неначисление</w:t>
      </w:r>
      <w:proofErr w:type="spell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премии или отказ от повышения в должности, не могут быть применены к работнику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за то, что он добросовестно сообщил о признаках корпоративного мошенничества, коррупции, взяточничества, предполагаемых нарушениях контрольных процедур и иных злоупотреблениях. </w:t>
      </w:r>
    </w:p>
    <w:p w:rsidR="008B4DC9" w:rsidRPr="00BB2824" w:rsidRDefault="008B4DC9" w:rsidP="00952D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Совет директоров ОАО «УСЗ» не реже одного раза в год рассматривает вопросы организации, функционирования и эффективности </w:t>
      </w:r>
      <w:r w:rsidR="00664FC6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системы управления рисками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 при необходимости даёт рекомендации по ее улучшению. Сведения о результатах рассмотрения Советом директоров ОАО «УСЗ» вопросов эффективности системы внутреннего контроля и управления рисками предоставляются акционерам в составе годового отчета ОАО «УСЗ». </w:t>
      </w:r>
    </w:p>
    <w:p w:rsidR="00443FAC" w:rsidRDefault="00664FC6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7. АНТИКОРРУПЦИОННАЯ ПОЛИТИКА ОАО «УСЗ»</w:t>
      </w:r>
      <w:r w:rsidR="008F19A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8F19AB" w:rsidRPr="00BB2824" w:rsidRDefault="008F19AB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37E24" w:rsidRPr="00BB2824" w:rsidRDefault="00F37E24" w:rsidP="00BB282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Антикоррупционная политика ОАО «УСЗ» разрабатывается </w:t>
      </w:r>
    </w:p>
    <w:p w:rsidR="00F37E24" w:rsidRPr="00BB2824" w:rsidRDefault="004B71B5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proofErr w:type="gramEnd"/>
      <w:r w:rsidR="00F37E24"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F37E24" w:rsidRPr="00BB2824" w:rsidRDefault="00F37E24" w:rsidP="00952D8C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Нормативными правовыми актами Российской Федерации: </w:t>
      </w:r>
    </w:p>
    <w:p w:rsidR="00F37E24" w:rsidRPr="00BB2824" w:rsidRDefault="00F37E24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Конституцией Российской Федерации от 12 декабря 1993 года; </w:t>
      </w:r>
    </w:p>
    <w:p w:rsidR="00F37E24" w:rsidRPr="00952D8C" w:rsidRDefault="00F37E24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Федеральным законом от 25.12.2008 № 273-ФЗ «О противодействии коррупции»; </w:t>
      </w:r>
    </w:p>
    <w:p w:rsidR="00F37E24" w:rsidRPr="00952D8C" w:rsidRDefault="00F37E24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 </w:t>
      </w:r>
    </w:p>
    <w:p w:rsidR="00F37E24" w:rsidRPr="00952D8C" w:rsidRDefault="00F37E24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Указом Президента РФ от 02.04.2013 № 309 «О мерах по реализации отдельных положений Федерального закона «О противодействии коррупции»; </w:t>
      </w:r>
    </w:p>
    <w:p w:rsidR="00F37E24" w:rsidRPr="00952D8C" w:rsidRDefault="00F37E24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Указом Президента РФ от 08.07.2013 № 613 «Вопросы противодействия коррупции»; </w:t>
      </w:r>
    </w:p>
    <w:p w:rsidR="00F37E24" w:rsidRPr="00952D8C" w:rsidRDefault="00F37E24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опубликования»;</w:t>
      </w:r>
    </w:p>
    <w:p w:rsidR="00F37E24" w:rsidRPr="00952D8C" w:rsidRDefault="00952D8C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r w:rsidR="00F37E24"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Указом Президента РФ от 01.04.2016 №147 «О Национальном плане противодействия коррупции на 2016-2017 годы»;</w:t>
      </w:r>
    </w:p>
    <w:p w:rsidR="00F37E24" w:rsidRPr="00952D8C" w:rsidRDefault="00952D8C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</w:t>
      </w:r>
      <w:r w:rsidR="00F37E24"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РФ от 21.01.2015 N 29 «Об утверждении Правил сообщения работодателем о заключении трудового или гражданско-правового договора на выполнение </w:t>
      </w:r>
      <w:r w:rsidR="00F37E24"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>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664FC6" w:rsidRPr="00952D8C" w:rsidRDefault="00F37E24" w:rsidP="00952D8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952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Постановлением Правительства РФ от 28.06.2016 N 594 «О внесении изменений в некоторые акты Правительства Российской Федерации по вопросам предотвращения и урегулирования конфликта интересов»;</w:t>
      </w:r>
    </w:p>
    <w:p w:rsidR="00F37E24" w:rsidRPr="00BB2824" w:rsidRDefault="00F37E24" w:rsidP="00952D8C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Актом официального толкования ст.13.3 Федерального закона от 16 25.12. 2008 № 273-ФЗ «О противодействии коррупции»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России, утвержденными 08.11.2013.</w:t>
      </w:r>
    </w:p>
    <w:p w:rsidR="00F37E24" w:rsidRPr="00BB2824" w:rsidRDefault="00F37E24" w:rsidP="00952D8C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Методическими рекомендациями по организации процессов управления коррупционными рисками и внутреннего контроля в области предупреждения и противодействия коррупции, утвержденными приказом </w:t>
      </w:r>
      <w:proofErr w:type="spellStart"/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Росимущества</w:t>
      </w:r>
      <w:proofErr w:type="spellEnd"/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02.03.2016 № 80. </w:t>
      </w:r>
    </w:p>
    <w:p w:rsidR="00F37E24" w:rsidRPr="00BB2824" w:rsidRDefault="00F37E24" w:rsidP="00952D8C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Кодексом корпоративного управления, одобренным 13.02.2014 на заседании Правительства Российской Федерации, утвержденным 21.03.2014 Советом директоров Банка России и рекомендованным к применению акционерными обществами.</w:t>
      </w:r>
    </w:p>
    <w:p w:rsidR="00F37E24" w:rsidRPr="00BB2824" w:rsidRDefault="00F37E24" w:rsidP="00952D8C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Антикоррупционной хартией российского бизнеса, утвержденной 21.09.2012 Торгово-промышленной палатой РФ, Российским союзом промышленников и предпринимателей, Общероссийской общественной организацией «Деловая Россия» и Общероссийской общественной организацией «ОПОРА России» </w:t>
      </w:r>
    </w:p>
    <w:p w:rsidR="00F37E24" w:rsidRPr="00BB2824" w:rsidRDefault="00F37E24" w:rsidP="00952D8C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Международно-правовыми стандартами. </w:t>
      </w:r>
    </w:p>
    <w:p w:rsidR="00F37E24" w:rsidRPr="00BB2824" w:rsidRDefault="00F37E24" w:rsidP="00952D8C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Локальными нормативными актами ОАО «УСЗ» и организационно-распорядительными документами ОАО «УСЗ: 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Уставом ОАО «УСЗ»; 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иными локальными нормативными актами и организационн</w:t>
      </w:r>
      <w:proofErr w:type="gramStart"/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о-</w:t>
      </w:r>
      <w:proofErr w:type="gramEnd"/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распорядительными документами ОАО «УСЗ».</w:t>
      </w:r>
    </w:p>
    <w:p w:rsidR="00F37E24" w:rsidRPr="00BB2824" w:rsidRDefault="00F37E24" w:rsidP="004631B0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Принципы Антикоррупционной политики: 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соответствие Антикоррупционной политики действующему законодательству и общепринятым нормам; 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соблюдение законных прав и интересов, защита деловой репутации работников, партнеров, контрагентов и иных лиц, соблюдение режима коммерческой тайны при осуществлении антикоррупционных мероприятий; 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личный пример руководства при формировании культуры нетерпимости к коррупции и создании внутриорганизационной системы предупреждения (профилактики) и противодействия коррупции;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вовлеченность работников: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процедур; 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соразмерность антикоррупционных процедур величине возможного ущерба и вероятности реализации коррупционного риска «УСЗ»; </w:t>
      </w:r>
    </w:p>
    <w:p w:rsidR="00F37E24" w:rsidRPr="00BB2824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эффективность антикоррупционных процедур; </w:t>
      </w:r>
    </w:p>
    <w:p w:rsidR="004B71B5" w:rsidRDefault="00F37E24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открытость ведения бизнеса: </w:t>
      </w:r>
    </w:p>
    <w:p w:rsidR="004B71B5" w:rsidRDefault="00F37E24" w:rsidP="004B71B5">
      <w:pPr>
        <w:pStyle w:val="Defaul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информирование партнеров, контрагентов, и общественности о принятых в «УСЗ» антикоррупционных стандарт</w:t>
      </w:r>
      <w:r w:rsidR="00151318"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ведения бизнеса; </w:t>
      </w:r>
    </w:p>
    <w:p w:rsidR="00F37E24" w:rsidRPr="00BB2824" w:rsidRDefault="00F37E24" w:rsidP="004B71B5">
      <w:pPr>
        <w:pStyle w:val="Defaul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постоянный контроль и регулярный мониторинг эффективности внедренных антикоррупционных стандартов и процедур, </w:t>
      </w:r>
      <w:r w:rsidR="004B71B5">
        <w:rPr>
          <w:rFonts w:ascii="Times New Roman" w:hAnsi="Times New Roman" w:cs="Times New Roman"/>
          <w:bCs/>
          <w:color w:val="auto"/>
          <w:sz w:val="28"/>
          <w:szCs w:val="28"/>
        </w:rPr>
        <w:t>а также контроль их исполнения.</w:t>
      </w:r>
    </w:p>
    <w:p w:rsidR="00BB2824" w:rsidRPr="00BB2824" w:rsidRDefault="00BB282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ab/>
      </w:r>
      <w:r w:rsidRPr="008F19AB">
        <w:rPr>
          <w:rFonts w:ascii="Times New Roman" w:hAnsi="Times New Roman" w:cs="Times New Roman"/>
          <w:bCs/>
          <w:color w:val="auto"/>
          <w:sz w:val="28"/>
          <w:szCs w:val="28"/>
        </w:rPr>
        <w:t>В целях реализации Антикоррупционной политики ОАО «УСЗ» присоединилось к</w:t>
      </w: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B2824">
        <w:rPr>
          <w:rFonts w:ascii="Times New Roman" w:hAnsi="Times New Roman" w:cs="Times New Roman"/>
          <w:bCs/>
          <w:color w:val="auto"/>
          <w:sz w:val="28"/>
          <w:szCs w:val="28"/>
        </w:rPr>
        <w:t>Антикоррупционной хартии российского бизнеса, утвержденной 21.09.2012 Торгово-промышленной палатой РФ, Российским союзом промышленников и предпринимателей, Общероссийской общественной организацией «Деловая Россия» и Общероссийской общественной организацией «ОПОРА России».</w:t>
      </w:r>
    </w:p>
    <w:p w:rsidR="00F37E24" w:rsidRPr="00BB2824" w:rsidRDefault="00F37E24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F19AB" w:rsidRDefault="008F19AB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8B4DC9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>. ИНФОРМАЦИОННАЯ ПОЛИТИКА И РАСКРЫТИЕ ИНФОРМАЦИИ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8B4DC9" w:rsidRPr="00BB2824" w:rsidRDefault="008B4DC9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B4DC9" w:rsidRPr="004631B0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политика ОАО «УСЗ» направлена на обеспечение максимальной открытости и прозрачности информации </w:t>
      </w:r>
      <w:proofErr w:type="gramStart"/>
      <w:r w:rsidRPr="004631B0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и ее деятельности для акционеров, инвесторов и иных заинтересованных лиц. </w:t>
      </w:r>
    </w:p>
    <w:p w:rsidR="008B4DC9" w:rsidRPr="004631B0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политика ОАО «УСЗ» формируется Советом директоров ОАО «УСЗ» и основывается на соблюдении принципов регулярности, оперативности последовательности, объективности, сбалансированности, полноты, актуальности и достоверности информации </w:t>
      </w:r>
      <w:proofErr w:type="gramStart"/>
      <w:r w:rsidRPr="004631B0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, доступности и необременительности получения доступа к информации и документам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4631B0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политика ОАО «УСЗ» определяет цели и принципы раскрытия информации, устанавливает перечень информации, помимо предусмотренной законодательством, обязанность, по раскрытию которой принимает на себя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Общество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>, а также порядок раскрытия информации (в том числе информационные каналы, через которые должно осуществляться раскрытие, и формы раскрытия), сроки, в течение которых должен обеспечиваться доступ к раскрытой информации, порядок коммуникации членов органов управления, должностных лиц и</w:t>
      </w:r>
      <w:proofErr w:type="gramEnd"/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с акционерами и инвесторами, а также представителями средств массовой информации и иными заинтересованными лицами, а также меры по обеспечению контроля соблюдения информационной политики ОАО «УСЗ». </w:t>
      </w:r>
    </w:p>
    <w:p w:rsidR="008B4DC9" w:rsidRPr="004631B0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Информационная политика ОАО «УСЗ» направлена на достижение наиболее полной реализации прав акционеров, инвесторов и иных заинтересованны</w:t>
      </w:r>
      <w:r w:rsidR="004B71B5">
        <w:rPr>
          <w:rFonts w:ascii="Times New Roman" w:hAnsi="Times New Roman" w:cs="Times New Roman"/>
          <w:color w:val="auto"/>
          <w:sz w:val="28"/>
          <w:szCs w:val="28"/>
        </w:rPr>
        <w:t xml:space="preserve">х лиц на получение информации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и е</w:t>
      </w:r>
      <w:r w:rsidR="004B71B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деятельности. Информация доводится до акционеров, инвесторов и иных заинтересованных лиц в объеме, необходимом для принятия ими взвешенных инвестиционных и управленческих решений или совершения иных действий, способных повлиять на финансово-хозяйственную деятельность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политика ОАО «УСЗ» утверждается решением Советом директоров ОАО «УСЗ». Реализация </w:t>
      </w:r>
      <w:r w:rsidR="00B540E7" w:rsidRPr="00BB2824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информационной политики осуществляется исполнительными органами ОАО «УСЗ» с учетом требований, установленных действующим законодательством и внутренними документами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раскрытия информации. Контроль соблюдения информационной политики ОАО «УСЗ» осуществляет Совет директоров ОАО «УСЗ».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процедура, обеспечивающая координацию работы всех ее служб и структурных подразделений, связанных с раскрытием информации или деятельность которых может привести к необходимости раскрытия информации.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Основным источником раскрытия информации о деятельности ОАО «УСЗ» является официальный сайт ОАО «УСЗ»</w:t>
      </w:r>
      <w:r w:rsidR="00463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9" w:history="1">
        <w:r w:rsidR="004631B0" w:rsidRPr="00BE74E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631B0" w:rsidRPr="00BE74E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31B0" w:rsidRPr="00BE74E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usz</w:t>
        </w:r>
        <w:proofErr w:type="spellEnd"/>
        <w:r w:rsidR="004631B0" w:rsidRPr="00BE74E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31B0" w:rsidRPr="00BE74E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4631B0"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731" w:rsidRPr="00BB2824">
        <w:rPr>
          <w:rFonts w:ascii="Times New Roman" w:hAnsi="Times New Roman" w:cs="Times New Roman"/>
          <w:color w:val="auto"/>
          <w:sz w:val="28"/>
          <w:szCs w:val="28"/>
        </w:rPr>
        <w:t>и Межведомственный портал по управлению государственной собственностью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B4DC9" w:rsidRPr="00BB2824" w:rsidRDefault="000B31B5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Общество</w:t>
      </w:r>
      <w:r w:rsidR="008B4DC9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свободный доступ к информации, которую она обязана раскрывать в соответствии с законодательством Российской Федерации, Уставом ОАО «УСЗ» и внутренними документами ОАО «УСЗ» в информационно-телекоммуникационной сети Интернет. </w:t>
      </w:r>
    </w:p>
    <w:p w:rsidR="00F96269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Итоговым документом, позволяющим акционерам, инвесторам и иным заинтересованным лицам оценить работу ОАО «УСЗ» за отчетный год, является годовой отчет, который содержит предусмотренную законодательством Российской Федерации информацию, операционные,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финансовые показатели и нефинансовые аспекты деятельности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, а также информацию, рекомендуемую к раскрытию в годовых отчетах хозяйствующих субъектов лучшими стандартами корпоративного управления</w:t>
      </w:r>
      <w:r w:rsidR="00C20731" w:rsidRPr="00BB28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ОАО «УСЗ» информации по запросам акционеров определяется внутренними документами ОАО «УСЗ» и осуществляется в соответствии с принципами равнодоступности и необременительности.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обеспечивает акционерам доступ к информации с соблюдением прав и законных </w:t>
      </w:r>
      <w:proofErr w:type="gramStart"/>
      <w:r w:rsidRPr="00BB2824">
        <w:rPr>
          <w:rFonts w:ascii="Times New Roman" w:hAnsi="Times New Roman" w:cs="Times New Roman"/>
          <w:color w:val="auto"/>
          <w:sz w:val="28"/>
          <w:szCs w:val="28"/>
        </w:rPr>
        <w:t>интересов</w:t>
      </w:r>
      <w:proofErr w:type="gramEnd"/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как самих акционеров, так 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в пределах, установленных законодательством Российской Федерации о государственной, коммерческой и иной охраняемой законом тайне.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Внутренним документом ОАО «УСЗ» о предоставлении информации акционерам установлены режимы доступности информации исходя из обеспечения баланса прав и законных интересов акционеров 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="00F962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осуществляет защиту конфиденциальной и инсайдерской информации в порядке, предусмотренном действующим законодательством и соответствующими внутренними документами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, с целью исключения возможности несанкционированного использования и доступа к указанной информации в процессе ее накопления, хранения, обработки, передачи и использования.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К сведениям конфиденциального характера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относятся сведения, содержащие информацию, составляющую ко</w:t>
      </w:r>
      <w:r w:rsidR="00C20731"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ммерческую тайну, государственную тайну, персональные данные,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для служебного пользования и инсайдерскую информацию.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Перечень сведений конфиденциального характера, порядок обращения с конфиденциальной информацией, порядок взаимодействия работников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при обеспечении сохранности сведений конфиденциального характера, установления ответственности за разглашение сведений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конфиденциального характера определяется внутренними документами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об охране сведений конфиденциального характера.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Использование, охрана и порядок работы с персональными данными осуществляются в соответствии с действующим законодательством и внутренними документами </w:t>
      </w:r>
      <w:r w:rsidR="000B31B5" w:rsidRPr="00BB2824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51318" w:rsidRDefault="00151318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DC9" w:rsidRPr="00BB2824" w:rsidRDefault="008F19AB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8B4DC9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СУЩЕСТВЕННЫЕ КОРПОРАТИВНЫЕ ДЕЙСТВИЯ </w:t>
      </w:r>
    </w:p>
    <w:p w:rsidR="008F19AB" w:rsidRDefault="008F19AB" w:rsidP="00BB282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B4DC9" w:rsidRPr="008F19AB" w:rsidRDefault="008B4DC9" w:rsidP="008F19A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Действия, которые могут значительно повлиять на структуру акционерного капитала и финансовое состояние </w:t>
      </w:r>
      <w:r w:rsidR="000B31B5" w:rsidRPr="004631B0">
        <w:rPr>
          <w:rFonts w:ascii="Times New Roman" w:hAnsi="Times New Roman" w:cs="Times New Roman"/>
          <w:color w:val="auto"/>
          <w:sz w:val="28"/>
          <w:szCs w:val="28"/>
        </w:rPr>
        <w:t>Общества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, на положение акционеров (существенные корпоративные действия) осуществляются </w:t>
      </w:r>
      <w:r w:rsidR="00B540E7" w:rsidRPr="004631B0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на справедливых условиях, обеспечивающих соблюдение прав и интересов всех акционеров и иных заинтересованных лиц.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ОАО «УСЗ» придерживается такого порядка совершения существенных корпоративных действий, который обеспечивает соблюдение и адекватный уровень защиты прав и интересов акционеров, позволяет им получать полную информацию о таких действиях и влиять на их совершение.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Существенными корпоративными действиями признаются: </w:t>
      </w:r>
    </w:p>
    <w:p w:rsidR="008B4DC9" w:rsidRPr="00BB2824" w:rsidRDefault="008B4DC9" w:rsidP="004631B0">
      <w:pPr>
        <w:pStyle w:val="Default"/>
        <w:numPr>
          <w:ilvl w:val="1"/>
          <w:numId w:val="34"/>
        </w:numPr>
        <w:spacing w:after="14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совершение крупных сделок; </w:t>
      </w:r>
    </w:p>
    <w:p w:rsidR="008B4DC9" w:rsidRPr="00BB2824" w:rsidRDefault="008B4DC9" w:rsidP="004631B0">
      <w:pPr>
        <w:pStyle w:val="Default"/>
        <w:numPr>
          <w:ilvl w:val="1"/>
          <w:numId w:val="34"/>
        </w:numPr>
        <w:spacing w:after="14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совершение сделок, в совершении которых имеется заинтересованность; </w:t>
      </w:r>
    </w:p>
    <w:p w:rsidR="008B4DC9" w:rsidRPr="00BB2824" w:rsidRDefault="008B4DC9" w:rsidP="004631B0">
      <w:pPr>
        <w:pStyle w:val="Default"/>
        <w:numPr>
          <w:ilvl w:val="1"/>
          <w:numId w:val="34"/>
        </w:numPr>
        <w:spacing w:after="14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и дополнений в Устав ОАО «УСЗ» или утверждение Устава ОАО «УСЗ» в новой редакции; </w:t>
      </w:r>
    </w:p>
    <w:p w:rsidR="008B4DC9" w:rsidRPr="00BB2824" w:rsidRDefault="008B4DC9" w:rsidP="004631B0">
      <w:pPr>
        <w:pStyle w:val="Default"/>
        <w:numPr>
          <w:ilvl w:val="1"/>
          <w:numId w:val="34"/>
        </w:numPr>
        <w:spacing w:after="14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реорганизация и ликвидация ОАО «УСЗ»; </w:t>
      </w:r>
    </w:p>
    <w:p w:rsidR="008B4DC9" w:rsidRPr="00BB2824" w:rsidRDefault="008B4DC9" w:rsidP="004631B0">
      <w:pPr>
        <w:pStyle w:val="Default"/>
        <w:numPr>
          <w:ilvl w:val="1"/>
          <w:numId w:val="34"/>
        </w:numPr>
        <w:spacing w:after="14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или уменьшение уставного капитала ОАО «УСЗ»; </w:t>
      </w:r>
    </w:p>
    <w:p w:rsidR="008B4DC9" w:rsidRPr="00BB2824" w:rsidRDefault="008B4DC9" w:rsidP="004631B0">
      <w:pPr>
        <w:pStyle w:val="Default"/>
        <w:numPr>
          <w:ilvl w:val="1"/>
          <w:numId w:val="34"/>
        </w:numPr>
        <w:spacing w:after="147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иные существенные корпоративные действия, которые могут привести к существенному изменению прав акционеров и нарушению их интересов.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Вопросы, связанные с совершением указанных существенных действий, отнесены Уставом ОАО «УСЗ» к компетенции Общего собрания или Совета директоров ОАО «УСЗ».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Совет директоров ОАО «УСЗ» играет ключевую роль в принятии решений или выработке рекомендаций в отношении существенных корпоративных действий.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При принятии решения о совершении существенных корпоративных действий Общим собранием акционерам предоставляется вся необходимая информация о таких действиях, включая обоснование необходимости их осуществления. Перед вынесением вопросов об одобрении существенных корпоративных действий на Общее собрание Совет директоров ОАО «УСЗ» предварительно рассматривает материалы и документы, связанные с таким одобрением. </w:t>
      </w:r>
    </w:p>
    <w:p w:rsidR="008B4DC9" w:rsidRPr="00BB2824" w:rsidRDefault="008B4DC9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совершении существенных корпоративных действий раскрывается </w:t>
      </w:r>
      <w:r w:rsidR="00B540E7" w:rsidRPr="00BB2824">
        <w:rPr>
          <w:rFonts w:ascii="Times New Roman" w:hAnsi="Times New Roman" w:cs="Times New Roman"/>
          <w:color w:val="auto"/>
          <w:sz w:val="28"/>
          <w:szCs w:val="28"/>
        </w:rPr>
        <w:t>Обществом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законодательством и внутренними документами ОАО «УСЗ». </w:t>
      </w:r>
    </w:p>
    <w:p w:rsidR="008F19AB" w:rsidRDefault="008F19AB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19AB" w:rsidRPr="008F19AB" w:rsidRDefault="008F19AB" w:rsidP="008F19A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20731" w:rsidRPr="008F19AB">
        <w:rPr>
          <w:rFonts w:ascii="Times New Roman" w:hAnsi="Times New Roman" w:cs="Times New Roman"/>
          <w:b/>
          <w:color w:val="auto"/>
          <w:sz w:val="28"/>
          <w:szCs w:val="28"/>
        </w:rPr>
        <w:t>. СОЦИАЛЬНАЯ ПОЛИТИКА</w:t>
      </w:r>
    </w:p>
    <w:p w:rsidR="008F19AB" w:rsidRDefault="008F19AB" w:rsidP="008F19A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269" w:rsidRDefault="00C20731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9AB">
        <w:rPr>
          <w:rFonts w:ascii="Times New Roman" w:hAnsi="Times New Roman" w:cs="Times New Roman"/>
          <w:color w:val="auto"/>
          <w:sz w:val="28"/>
          <w:szCs w:val="28"/>
        </w:rPr>
        <w:t xml:space="preserve">Социальная политика ОАО «УСЗ» реализуется 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proofErr w:type="gramStart"/>
      <w:r w:rsidRPr="004631B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F9626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96269" w:rsidRDefault="00C20731" w:rsidP="00F9626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  <w:r w:rsidRPr="004631B0">
        <w:rPr>
          <w:rFonts w:ascii="Times New Roman" w:hAnsi="Times New Roman" w:cs="Times New Roman"/>
          <w:color w:val="auto"/>
          <w:sz w:val="28"/>
          <w:szCs w:val="28"/>
        </w:rPr>
        <w:t>Концепцией</w:t>
      </w:r>
      <w:r w:rsidR="004631B0"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(утв. </w:t>
      </w:r>
      <w:hyperlink w:anchor="sub_0" w:history="1">
        <w:r w:rsidRPr="004631B0">
          <w:t>распоряжением</w:t>
        </w:r>
      </w:hyperlink>
      <w:r w:rsidRPr="008F1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>Правительства РФ от 17 ноября 2008 г. N 1662-р)</w:t>
      </w:r>
      <w:r w:rsidR="00F96269">
        <w:rPr>
          <w:rFonts w:ascii="Times New Roman" w:hAnsi="Times New Roman" w:cs="Times New Roman"/>
          <w:color w:val="auto"/>
          <w:sz w:val="28"/>
          <w:szCs w:val="28"/>
        </w:rPr>
        <w:t>. В данном документе</w:t>
      </w:r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определяется, что «Стратегической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граждан»</w:t>
      </w:r>
      <w:bookmarkEnd w:id="1"/>
      <w:r w:rsidRPr="004631B0">
        <w:rPr>
          <w:rFonts w:ascii="Times New Roman" w:hAnsi="Times New Roman" w:cs="Times New Roman"/>
          <w:color w:val="auto"/>
          <w:sz w:val="28"/>
          <w:szCs w:val="28"/>
        </w:rPr>
        <w:t xml:space="preserve">, а также во исполнение пункта </w:t>
      </w:r>
    </w:p>
    <w:p w:rsidR="00C20731" w:rsidRPr="004631B0" w:rsidRDefault="00C20731" w:rsidP="00F96269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Долгосрочной программы развития Открытого акционерного общества «Управление служебными зданиями», в соответствии с которым к основным ценностям ОАО «УСЗ»</w:t>
      </w:r>
      <w:r w:rsidR="004631B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добропорядочность и ответственность предприятия перед контрагентами, персоналом и обществом;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социальная ответственность и обеспечение достойных условий труда.</w:t>
      </w:r>
    </w:p>
    <w:p w:rsidR="00C20731" w:rsidRPr="00BB2824" w:rsidRDefault="00C20731" w:rsidP="000E5A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824">
        <w:rPr>
          <w:rFonts w:ascii="Times New Roman" w:hAnsi="Times New Roman" w:cs="Times New Roman"/>
          <w:sz w:val="28"/>
          <w:szCs w:val="28"/>
        </w:rPr>
        <w:t>В соответствии с рекомендациями Кодекса корпоративного управления (</w:t>
      </w:r>
      <w:r w:rsidRPr="00BB282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Банка России от 10 апреля 2014 г. N 06-52/2463"О Кодексе корпоративного управления"</w:t>
      </w:r>
      <w:r w:rsidRPr="00BB2824">
        <w:rPr>
          <w:rFonts w:ascii="Times New Roman" w:hAnsi="Times New Roman" w:cs="Times New Roman"/>
          <w:sz w:val="28"/>
          <w:szCs w:val="28"/>
        </w:rPr>
        <w:t>)</w:t>
      </w:r>
      <w:r w:rsidR="000E5AD0">
        <w:rPr>
          <w:rFonts w:ascii="Times New Roman" w:hAnsi="Times New Roman" w:cs="Times New Roman"/>
          <w:sz w:val="28"/>
          <w:szCs w:val="28"/>
        </w:rPr>
        <w:t xml:space="preserve"> </w:t>
      </w:r>
      <w:r w:rsidRPr="00BB282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Обществу следует быть</w:t>
      </w:r>
      <w:r w:rsidRPr="00BB28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 </w:t>
      </w:r>
      <w:r w:rsidRPr="00BB282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ответственным, Обществу рекомендуется раскрывать информацию в области социальной и экологической ответственности: политику общества в с</w:t>
      </w:r>
      <w:r w:rsidR="000E5AD0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оциальной и экологической сфере.</w:t>
      </w:r>
    </w:p>
    <w:p w:rsidR="00C20731" w:rsidRPr="00BB2824" w:rsidRDefault="00C20731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Главная цель социальной политики - создание для бизнеса Общества благоприятной, дружелюбной среды - предусматривает: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устойчивый и долгосрочный рост акционерной стоимости Общества, увеличение ее доходности и рентабельности, повышение инвестиционной привлекательности;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развитие эффективной, интегрированного Общества, предоставляющего клиентам услуги, отвечающие мировым стандартам качества;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повышение лояльности, профессионализма, качества работы и отдачи со стороны персонала, внутренней консолидации и стабильности кадрового состава;</w:t>
      </w:r>
    </w:p>
    <w:p w:rsidR="00F96269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формирование устойчивой положительной репутации Общества в регионах присутствия и на внутреннем и международном рынках, в том числе, как социально-ответственной, современной, высокоэффективной Общества, </w:t>
      </w:r>
      <w:proofErr w:type="gramStart"/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которая</w:t>
      </w:r>
      <w:proofErr w:type="gramEnd"/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работает в рамках глобальной повестки дня; 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укрепление бренда Общества;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повышение известности Общества в деловом сообществе, среди органов власти, общественных организаций и средств массовой информации;</w:t>
      </w:r>
    </w:p>
    <w:p w:rsidR="00F96269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эффективное взаимодействие с органами власти: </w:t>
      </w:r>
    </w:p>
    <w:p w:rsidR="00F96269" w:rsidRDefault="00C20731" w:rsidP="00F96269">
      <w:pPr>
        <w:pStyle w:val="Defaul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улучшение среды ведения бизнеса на региональном и федеральном уровне; </w:t>
      </w:r>
    </w:p>
    <w:p w:rsidR="00C20731" w:rsidRPr="000E5AD0" w:rsidRDefault="00C20731" w:rsidP="00F96269">
      <w:pPr>
        <w:pStyle w:val="Defaul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вклад в реализацию национальных приоритетов, в развитие высоких технологий, в повышение конкурентоспособности страны.</w:t>
      </w:r>
    </w:p>
    <w:p w:rsidR="00C20731" w:rsidRPr="000E5AD0" w:rsidRDefault="00C20731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Главный принцип Социальной политики Общества - принцип </w:t>
      </w: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социальной ответственности, в соответствии с которым Общество: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ведет системный диалог с заинтересованными сторонами и стремится обеспечить в своей деятельности баланс их интересов;</w:t>
      </w:r>
    </w:p>
    <w:p w:rsidR="00C20731" w:rsidRPr="000E5AD0" w:rsidRDefault="00C20731" w:rsidP="000E5A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5AD0">
        <w:rPr>
          <w:rFonts w:ascii="Times New Roman" w:hAnsi="Times New Roman" w:cs="Times New Roman"/>
          <w:bCs/>
          <w:color w:val="auto"/>
          <w:sz w:val="28"/>
          <w:szCs w:val="28"/>
        </w:rPr>
        <w:t>соблюдает законодательство РФ и международные соглашения;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следует общепринятым морально-этическим нормам и нормам деловой этики, в том числе, безусловному соблюдению принятых на себя обязательств;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противодействует всем формам коррупции, включая вымогательство и взяточничество;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поддерживает и уважает права человека, свободу объединения работников и право на коллективный договор;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учитывает интересы будущих поколений, стремясь к максимально бережному использованию природных ресурсов;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развивает персонал, обеспечивает конкурентный уровень оплаты труда и социальных льгот;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 работает над обеспечением безопасности и сохранения здоровья персонала;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предоставляет услуги, обеспечивающие конкурентоспособную прибыль акционерам и конкурентные преимущества клиентам Общества;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</w:t>
      </w:r>
      <w:proofErr w:type="gramStart"/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вносит вклад в укрепление финансовых основ государства через уплату налогов в федеральный и региональные бюджеты;</w:t>
      </w:r>
      <w:proofErr w:type="gramEnd"/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содействует развитию регионов путем реализации социальных проектов;</w:t>
      </w:r>
    </w:p>
    <w:p w:rsidR="00C20731" w:rsidRPr="004631B0" w:rsidRDefault="00C20731" w:rsidP="004631B0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31B0">
        <w:rPr>
          <w:rFonts w:ascii="Times New Roman" w:hAnsi="Times New Roman" w:cs="Times New Roman"/>
          <w:bCs/>
          <w:color w:val="auto"/>
          <w:sz w:val="28"/>
          <w:szCs w:val="28"/>
        </w:rPr>
        <w:t>улучшает качество корпоративного управления и повышает прозрачность бизнеса.</w:t>
      </w:r>
    </w:p>
    <w:p w:rsidR="00C20731" w:rsidRPr="00BB2824" w:rsidRDefault="00C20731" w:rsidP="000E5AD0">
      <w:pPr>
        <w:pStyle w:val="Default"/>
        <w:spacing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Основные усилия Социальной политики Общества сосредоточены в регионах и городах присутствия Общества. Это</w:t>
      </w:r>
      <w:r w:rsidR="000E5AD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прежде всего</w:t>
      </w:r>
      <w:r w:rsidR="000E5AD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 Москва и Московская область.</w:t>
      </w:r>
    </w:p>
    <w:p w:rsidR="00C20731" w:rsidRPr="00BB2824" w:rsidRDefault="00C20731" w:rsidP="004631B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Приоритетные направления Социальной политики Общества</w:t>
      </w:r>
      <w:r w:rsidR="000E5AD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0731" w:rsidRPr="00BB2824" w:rsidRDefault="00C20731" w:rsidP="000E5AD0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E5AD0">
        <w:rPr>
          <w:rFonts w:ascii="Times New Roman" w:hAnsi="Times New Roman" w:cs="Times New Roman"/>
          <w:color w:val="auto"/>
          <w:sz w:val="28"/>
          <w:szCs w:val="28"/>
          <w:u w:val="single"/>
        </w:rPr>
        <w:t>Персонал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20731" w:rsidRPr="00BB2824" w:rsidRDefault="00C20731" w:rsidP="000E5AD0">
      <w:pPr>
        <w:pStyle w:val="Default"/>
        <w:spacing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Ключевой приоритет Общества - ответственная политика по отношению к своим работникам и пенсионерам и их семьям и объединениям: развитие персонала, расширение «социального пакета», улучшение условий труда,   развитие корпоративной культуры. Цель - сохранение лояльности персонала, стабильной и позитивной социальной обстановки в Общества, эффективное использование трудовых ресурсов и развитие кадрового потенциала, поддержание с персоналом отношений социального партнерства, взаимной ответственности и доверия, повышение привлекательности труда в Обществе.</w:t>
      </w:r>
    </w:p>
    <w:p w:rsidR="00C20731" w:rsidRPr="00BB2824" w:rsidRDefault="00C20731" w:rsidP="000E5AD0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E5AD0">
        <w:rPr>
          <w:rFonts w:ascii="Times New Roman" w:hAnsi="Times New Roman" w:cs="Times New Roman"/>
          <w:color w:val="auto"/>
          <w:sz w:val="28"/>
          <w:szCs w:val="28"/>
          <w:u w:val="single"/>
        </w:rPr>
        <w:t>Образование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0E5AD0" w:rsidRDefault="00C20731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Приоритет Социальной Политики Общества - забота о развитии, обучении. С этой целью Обществом будут реализовываться программы содействия работникам и членам их семей в образовании и повышении квалификации. Общество принимает меры по стимулированию участия работников Общес</w:t>
      </w:r>
      <w:r w:rsidR="000E5AD0">
        <w:rPr>
          <w:rFonts w:ascii="Times New Roman" w:hAnsi="Times New Roman" w:cs="Times New Roman"/>
          <w:color w:val="auto"/>
          <w:sz w:val="28"/>
          <w:szCs w:val="28"/>
        </w:rPr>
        <w:t xml:space="preserve">тва в образовательных проектах. </w:t>
      </w:r>
    </w:p>
    <w:p w:rsidR="00C20731" w:rsidRPr="00BB2824" w:rsidRDefault="00C20731" w:rsidP="000E5AD0">
      <w:pPr>
        <w:pStyle w:val="Default"/>
        <w:spacing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Цель - содействовать реализации федеральных и региональных социальных программ, создать дополнительные возможности для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привлечения в Общество нужных ему работников и развитие профессиональных компетенций работников Общества.</w:t>
      </w:r>
    </w:p>
    <w:p w:rsidR="00C20731" w:rsidRPr="00BB2824" w:rsidRDefault="00C20731" w:rsidP="000E5AD0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E5AD0">
        <w:rPr>
          <w:rFonts w:ascii="Times New Roman" w:hAnsi="Times New Roman" w:cs="Times New Roman"/>
          <w:color w:val="auto"/>
          <w:sz w:val="28"/>
          <w:szCs w:val="28"/>
          <w:u w:val="single"/>
        </w:rPr>
        <w:t>Защита здоровья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20731" w:rsidRPr="00BB2824" w:rsidRDefault="00C20731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Приоритет Социальной Политики Общества - забота о сохранении здоровья работников Общества и членов их семей. В связи с этим Обществом будут реализовываться программы Добровольного медицинского страхования и оказания медицинской помощи работникам Общества и членам их семей, а также участие Общества в федеральных, региональных программах, направленных на повышение уровня здравоохранения. Кроме того Общество осуществляет как проведение обязательных медицинских осмотров, так и добровольных медицинских осмотров для отдельных категорий работников с целью снижения рисков профессиональных заболеваний.</w:t>
      </w:r>
    </w:p>
    <w:p w:rsidR="00C20731" w:rsidRPr="00BB2824" w:rsidRDefault="00C20731" w:rsidP="000E5AD0">
      <w:pPr>
        <w:pStyle w:val="Default"/>
        <w:spacing w:after="200" w:line="360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В целях повышения безопасности работников и защиты здоровья Обществом реализуются программы обучения работников первой помощи.</w:t>
      </w:r>
    </w:p>
    <w:p w:rsidR="00C20731" w:rsidRPr="00BB2824" w:rsidRDefault="00C20731" w:rsidP="000E5AD0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0E5AD0">
        <w:rPr>
          <w:rFonts w:ascii="Times New Roman" w:hAnsi="Times New Roman" w:cs="Times New Roman"/>
          <w:color w:val="auto"/>
          <w:sz w:val="28"/>
          <w:szCs w:val="28"/>
          <w:u w:val="single"/>
        </w:rPr>
        <w:t>Поддержка спорта и здорового образа жизни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20731" w:rsidRPr="00BB2824" w:rsidRDefault="00C20731" w:rsidP="000E5AD0">
      <w:pPr>
        <w:pStyle w:val="Default"/>
        <w:spacing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Общество оказывает содействие работникам Общества и членам их семей в участии в спортивных и оздоровительных проектах, принимает меры по стимулированию участия работников Общества и спортивных и оздоровительных проектах.</w:t>
      </w:r>
    </w:p>
    <w:p w:rsidR="00C20731" w:rsidRPr="00BB2824" w:rsidRDefault="00C20731" w:rsidP="000E5AD0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E5AD0">
        <w:rPr>
          <w:rFonts w:ascii="Times New Roman" w:hAnsi="Times New Roman" w:cs="Times New Roman"/>
          <w:color w:val="auto"/>
          <w:sz w:val="28"/>
          <w:szCs w:val="28"/>
          <w:u w:val="single"/>
        </w:rPr>
        <w:t>Благотворительность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20731" w:rsidRPr="00BB2824" w:rsidRDefault="00C20731" w:rsidP="000E5AD0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Общество оказывает самостоятельно или в рамках участия в программах органов государственной власти и местного самоуправления, общественных организаций спонсорскую и благотворительную помощь.</w:t>
      </w:r>
    </w:p>
    <w:p w:rsidR="00C20731" w:rsidRPr="00BB2824" w:rsidRDefault="00C20731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 Совет директоров Общества формирует Социальную политику, контролирует последовательность и эффективность реализации Социальной политики.</w:t>
      </w:r>
    </w:p>
    <w:p w:rsidR="00C20731" w:rsidRPr="00BB2824" w:rsidRDefault="00C20731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Руководство текущей деятельностью по реализации Социальной Политики осуществляется Генеральным директором Общества. Основные </w:t>
      </w:r>
      <w:r w:rsidRPr="00BB282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задачи: управление программами, проектами и мероприятиями в сфере Социальной политики. Поступающие предложения и обращения по разработке, изменению, финансированию (полностью или частично) социальных программ в рамках Социальной политики, оказанию благотворительной помощи и спонсорской поддержки выносятся на рассмотрение Генерального директора, который дает заключение о возможности их реализации, исходя из принятой Социальной политики,  финансовых возможностей Общества.</w:t>
      </w:r>
    </w:p>
    <w:p w:rsidR="00C20731" w:rsidRPr="00BB2824" w:rsidRDefault="00C20731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Акционеры Общества, члены Совета директоров, работники Общества, органы местного самоуправления и государственной власти могут обращаться к Генеральному директору Общества с предложениями по разработке и изменению социальных программ в рамках Социальной политики. </w:t>
      </w:r>
    </w:p>
    <w:p w:rsidR="00C20731" w:rsidRPr="00BB2824" w:rsidRDefault="00C20731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FD6EAA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11</w:t>
      </w:r>
      <w:r w:rsidR="008B4DC9" w:rsidRPr="00BB28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FD6EAA" w:rsidRDefault="00FD6EAA" w:rsidP="00BB282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4DC9" w:rsidRPr="00BB2824" w:rsidRDefault="008B4DC9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Кодекс, любые изменения и дополнения к нему вступают в силу с момента их утверждения Советом директоров ОАО «УСЗ». </w:t>
      </w:r>
    </w:p>
    <w:p w:rsidR="008B4DC9" w:rsidRPr="00BB2824" w:rsidRDefault="008B4DC9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Инициаторами внесения изменений в настоящий Кодекс могут быть Совет директоров ОАО «УСЗ», исполнительные органы ОАО «УСЗ»,  а также корпоративный секретарь ОАО «УСЗ». </w:t>
      </w:r>
    </w:p>
    <w:p w:rsidR="008B4DC9" w:rsidRPr="00BB2824" w:rsidRDefault="008B4DC9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 xml:space="preserve">В случае, когда в результате изменения законодательства Российской Федерации и/или Устава ОАО «УСЗ», положения настоящего Кодекса вступают с ними в противоречие, необходимо руководствоваться указанным законодательством Российской Федерации и/или Уставом ОАО «УСЗ». </w:t>
      </w:r>
    </w:p>
    <w:p w:rsidR="008B4DC9" w:rsidRPr="00BB2824" w:rsidRDefault="008B4DC9" w:rsidP="000E5AD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824">
        <w:rPr>
          <w:rFonts w:ascii="Times New Roman" w:hAnsi="Times New Roman" w:cs="Times New Roman"/>
          <w:color w:val="auto"/>
          <w:sz w:val="28"/>
          <w:szCs w:val="28"/>
        </w:rPr>
        <w:t>Кодекс размещается на официальном сайте ОА</w:t>
      </w:r>
      <w:r w:rsidR="00443FAC" w:rsidRPr="00BB2824">
        <w:rPr>
          <w:rFonts w:ascii="Times New Roman" w:hAnsi="Times New Roman" w:cs="Times New Roman"/>
          <w:color w:val="auto"/>
          <w:sz w:val="28"/>
          <w:szCs w:val="28"/>
        </w:rPr>
        <w:t>О «УСЗ».</w:t>
      </w:r>
    </w:p>
    <w:sectPr w:rsidR="008B4DC9" w:rsidRPr="00BB282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74" w:rsidRDefault="00F91974" w:rsidP="009B3966">
      <w:pPr>
        <w:spacing w:after="0" w:line="240" w:lineRule="auto"/>
      </w:pPr>
      <w:r>
        <w:separator/>
      </w:r>
    </w:p>
  </w:endnote>
  <w:endnote w:type="continuationSeparator" w:id="0">
    <w:p w:rsidR="00F91974" w:rsidRDefault="00F91974" w:rsidP="009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128341"/>
      <w:docPartObj>
        <w:docPartGallery w:val="Page Numbers (Bottom of Page)"/>
        <w:docPartUnique/>
      </w:docPartObj>
    </w:sdtPr>
    <w:sdtEndPr/>
    <w:sdtContent>
      <w:p w:rsidR="00554859" w:rsidRDefault="005548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18">
          <w:rPr>
            <w:noProof/>
          </w:rPr>
          <w:t>1</w:t>
        </w:r>
        <w:r>
          <w:fldChar w:fldCharType="end"/>
        </w:r>
      </w:p>
    </w:sdtContent>
  </w:sdt>
  <w:p w:rsidR="00554859" w:rsidRDefault="00554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74" w:rsidRDefault="00F91974" w:rsidP="009B3966">
      <w:pPr>
        <w:spacing w:after="0" w:line="240" w:lineRule="auto"/>
      </w:pPr>
      <w:r>
        <w:separator/>
      </w:r>
    </w:p>
  </w:footnote>
  <w:footnote w:type="continuationSeparator" w:id="0">
    <w:p w:rsidR="00F91974" w:rsidRDefault="00F91974" w:rsidP="009B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81FFB"/>
    <w:multiLevelType w:val="hybridMultilevel"/>
    <w:tmpl w:val="4E74A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FE52D6"/>
    <w:multiLevelType w:val="hybridMultilevel"/>
    <w:tmpl w:val="8E7F7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619A2"/>
    <w:multiLevelType w:val="hybridMultilevel"/>
    <w:tmpl w:val="EF196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6D64F3"/>
    <w:multiLevelType w:val="hybridMultilevel"/>
    <w:tmpl w:val="0F816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4CB3D98"/>
    <w:multiLevelType w:val="hybridMultilevel"/>
    <w:tmpl w:val="6BAF87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6C5348"/>
    <w:multiLevelType w:val="hybridMultilevel"/>
    <w:tmpl w:val="F9C24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5BDAA6"/>
    <w:multiLevelType w:val="hybridMultilevel"/>
    <w:tmpl w:val="41873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DF1BF87"/>
    <w:multiLevelType w:val="hybridMultilevel"/>
    <w:tmpl w:val="763DD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AED083"/>
    <w:multiLevelType w:val="hybridMultilevel"/>
    <w:tmpl w:val="5F7AB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915FC2"/>
    <w:multiLevelType w:val="hybridMultilevel"/>
    <w:tmpl w:val="3A436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6E414B3"/>
    <w:multiLevelType w:val="hybridMultilevel"/>
    <w:tmpl w:val="373E6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F2BCAE"/>
    <w:multiLevelType w:val="hybridMultilevel"/>
    <w:tmpl w:val="97E5C7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004B4A"/>
    <w:multiLevelType w:val="hybridMultilevel"/>
    <w:tmpl w:val="1554AA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664659B"/>
    <w:multiLevelType w:val="hybridMultilevel"/>
    <w:tmpl w:val="70A6FC28"/>
    <w:lvl w:ilvl="0" w:tplc="29F059C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41061"/>
    <w:multiLevelType w:val="hybridMultilevel"/>
    <w:tmpl w:val="174283DA"/>
    <w:lvl w:ilvl="0" w:tplc="1302A0D2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DBAAB45"/>
    <w:multiLevelType w:val="hybridMultilevel"/>
    <w:tmpl w:val="81BDC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916A41"/>
    <w:multiLevelType w:val="hybridMultilevel"/>
    <w:tmpl w:val="25C2F520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1B705C74"/>
    <w:multiLevelType w:val="hybridMultilevel"/>
    <w:tmpl w:val="15F01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32FA0"/>
    <w:multiLevelType w:val="hybridMultilevel"/>
    <w:tmpl w:val="A2F292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BD95A09"/>
    <w:multiLevelType w:val="hybridMultilevel"/>
    <w:tmpl w:val="9F2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03071"/>
    <w:multiLevelType w:val="hybridMultilevel"/>
    <w:tmpl w:val="23EC75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8A75AA"/>
    <w:multiLevelType w:val="hybridMultilevel"/>
    <w:tmpl w:val="8A19C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000B8E"/>
    <w:multiLevelType w:val="hybridMultilevel"/>
    <w:tmpl w:val="D660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B3F07"/>
    <w:multiLevelType w:val="hybridMultilevel"/>
    <w:tmpl w:val="3F02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B7809"/>
    <w:multiLevelType w:val="hybridMultilevel"/>
    <w:tmpl w:val="A6520E0A"/>
    <w:lvl w:ilvl="0" w:tplc="8D6A98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B83A6B"/>
    <w:multiLevelType w:val="hybridMultilevel"/>
    <w:tmpl w:val="30901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ABDF3EC"/>
    <w:multiLevelType w:val="hybridMultilevel"/>
    <w:tmpl w:val="4313E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130279C"/>
    <w:multiLevelType w:val="hybridMultilevel"/>
    <w:tmpl w:val="8610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B7C64"/>
    <w:multiLevelType w:val="hybridMultilevel"/>
    <w:tmpl w:val="E03279DC"/>
    <w:lvl w:ilvl="0" w:tplc="57000F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326287"/>
    <w:multiLevelType w:val="hybridMultilevel"/>
    <w:tmpl w:val="58CAA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84FD1"/>
    <w:multiLevelType w:val="hybridMultilevel"/>
    <w:tmpl w:val="9234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0D73"/>
    <w:multiLevelType w:val="hybridMultilevel"/>
    <w:tmpl w:val="F4E59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1E21E4"/>
    <w:multiLevelType w:val="hybridMultilevel"/>
    <w:tmpl w:val="E09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34A02"/>
    <w:multiLevelType w:val="hybridMultilevel"/>
    <w:tmpl w:val="D9C6C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9737046"/>
    <w:multiLevelType w:val="hybridMultilevel"/>
    <w:tmpl w:val="FF7CF7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ADC0100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220546"/>
    <w:multiLevelType w:val="hybridMultilevel"/>
    <w:tmpl w:val="DDB61D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33"/>
  </w:num>
  <w:num w:numId="10">
    <w:abstractNumId w:val="1"/>
  </w:num>
  <w:num w:numId="11">
    <w:abstractNumId w:val="26"/>
  </w:num>
  <w:num w:numId="12">
    <w:abstractNumId w:val="8"/>
  </w:num>
  <w:num w:numId="13">
    <w:abstractNumId w:val="21"/>
  </w:num>
  <w:num w:numId="14">
    <w:abstractNumId w:val="10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4"/>
  </w:num>
  <w:num w:numId="22">
    <w:abstractNumId w:val="28"/>
  </w:num>
  <w:num w:numId="23">
    <w:abstractNumId w:val="12"/>
  </w:num>
  <w:num w:numId="24">
    <w:abstractNumId w:val="14"/>
  </w:num>
  <w:num w:numId="25">
    <w:abstractNumId w:val="16"/>
  </w:num>
  <w:num w:numId="26">
    <w:abstractNumId w:val="35"/>
  </w:num>
  <w:num w:numId="27">
    <w:abstractNumId w:val="20"/>
  </w:num>
  <w:num w:numId="28">
    <w:abstractNumId w:val="29"/>
  </w:num>
  <w:num w:numId="29">
    <w:abstractNumId w:val="13"/>
  </w:num>
  <w:num w:numId="30">
    <w:abstractNumId w:val="17"/>
  </w:num>
  <w:num w:numId="31">
    <w:abstractNumId w:val="22"/>
  </w:num>
  <w:num w:numId="32">
    <w:abstractNumId w:val="27"/>
  </w:num>
  <w:num w:numId="33">
    <w:abstractNumId w:val="32"/>
  </w:num>
  <w:num w:numId="34">
    <w:abstractNumId w:val="30"/>
  </w:num>
  <w:num w:numId="35">
    <w:abstractNumId w:val="23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B"/>
    <w:rsid w:val="00002E51"/>
    <w:rsid w:val="000138F4"/>
    <w:rsid w:val="00083BBA"/>
    <w:rsid w:val="000B2504"/>
    <w:rsid w:val="000B31B5"/>
    <w:rsid w:val="000C23C5"/>
    <w:rsid w:val="000E5AD0"/>
    <w:rsid w:val="00151318"/>
    <w:rsid w:val="001877A0"/>
    <w:rsid w:val="001B7416"/>
    <w:rsid w:val="002D29FC"/>
    <w:rsid w:val="0036144A"/>
    <w:rsid w:val="00374F05"/>
    <w:rsid w:val="003A6AD9"/>
    <w:rsid w:val="003C27A3"/>
    <w:rsid w:val="003C65C7"/>
    <w:rsid w:val="00443FAC"/>
    <w:rsid w:val="004557C5"/>
    <w:rsid w:val="004631B0"/>
    <w:rsid w:val="00480012"/>
    <w:rsid w:val="004B71B5"/>
    <w:rsid w:val="00535AC0"/>
    <w:rsid w:val="00554859"/>
    <w:rsid w:val="005C3195"/>
    <w:rsid w:val="005C7B9F"/>
    <w:rsid w:val="00664FC6"/>
    <w:rsid w:val="00686828"/>
    <w:rsid w:val="006929C9"/>
    <w:rsid w:val="006B62EB"/>
    <w:rsid w:val="006E3B52"/>
    <w:rsid w:val="007649C9"/>
    <w:rsid w:val="00774519"/>
    <w:rsid w:val="00790790"/>
    <w:rsid w:val="0084697D"/>
    <w:rsid w:val="008576AD"/>
    <w:rsid w:val="008604F7"/>
    <w:rsid w:val="00895A3E"/>
    <w:rsid w:val="008A6A4C"/>
    <w:rsid w:val="008B4DC9"/>
    <w:rsid w:val="008D2D9C"/>
    <w:rsid w:val="008F19AB"/>
    <w:rsid w:val="009052C2"/>
    <w:rsid w:val="009131CD"/>
    <w:rsid w:val="00952D8C"/>
    <w:rsid w:val="00967DE8"/>
    <w:rsid w:val="009A3916"/>
    <w:rsid w:val="009B3966"/>
    <w:rsid w:val="00A13138"/>
    <w:rsid w:val="00A70FA6"/>
    <w:rsid w:val="00B04F5F"/>
    <w:rsid w:val="00B31B8C"/>
    <w:rsid w:val="00B540E7"/>
    <w:rsid w:val="00BB2824"/>
    <w:rsid w:val="00BF38A2"/>
    <w:rsid w:val="00BF40FB"/>
    <w:rsid w:val="00C20731"/>
    <w:rsid w:val="00C53D82"/>
    <w:rsid w:val="00C77627"/>
    <w:rsid w:val="00C92E79"/>
    <w:rsid w:val="00CC3A1C"/>
    <w:rsid w:val="00D93966"/>
    <w:rsid w:val="00D97B0D"/>
    <w:rsid w:val="00DA034D"/>
    <w:rsid w:val="00DA0C78"/>
    <w:rsid w:val="00DB2BBB"/>
    <w:rsid w:val="00DF5CDE"/>
    <w:rsid w:val="00E33671"/>
    <w:rsid w:val="00E674B4"/>
    <w:rsid w:val="00E71C3F"/>
    <w:rsid w:val="00E96870"/>
    <w:rsid w:val="00EC13C1"/>
    <w:rsid w:val="00EE5218"/>
    <w:rsid w:val="00F311C2"/>
    <w:rsid w:val="00F31C8C"/>
    <w:rsid w:val="00F37E24"/>
    <w:rsid w:val="00F652FC"/>
    <w:rsid w:val="00F81F97"/>
    <w:rsid w:val="00F87250"/>
    <w:rsid w:val="00F91974"/>
    <w:rsid w:val="00F96269"/>
    <w:rsid w:val="00FC5E9B"/>
    <w:rsid w:val="00FD6EAA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966"/>
  </w:style>
  <w:style w:type="paragraph" w:styleId="a5">
    <w:name w:val="footer"/>
    <w:basedOn w:val="a"/>
    <w:link w:val="a6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966"/>
  </w:style>
  <w:style w:type="table" w:styleId="a7">
    <w:name w:val="Table Grid"/>
    <w:basedOn w:val="a1"/>
    <w:uiPriority w:val="59"/>
    <w:rsid w:val="00B31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877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5A3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0731"/>
  </w:style>
  <w:style w:type="character" w:customStyle="1" w:styleId="ac">
    <w:name w:val="Гипертекстовая ссылка"/>
    <w:basedOn w:val="a0"/>
    <w:uiPriority w:val="99"/>
    <w:rsid w:val="00C20731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semiHidden/>
    <w:unhideWhenUsed/>
    <w:qFormat/>
    <w:rsid w:val="006929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29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966"/>
  </w:style>
  <w:style w:type="paragraph" w:styleId="a5">
    <w:name w:val="footer"/>
    <w:basedOn w:val="a"/>
    <w:link w:val="a6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966"/>
  </w:style>
  <w:style w:type="table" w:styleId="a7">
    <w:name w:val="Table Grid"/>
    <w:basedOn w:val="a1"/>
    <w:uiPriority w:val="59"/>
    <w:rsid w:val="00B31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877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5A3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0731"/>
  </w:style>
  <w:style w:type="character" w:customStyle="1" w:styleId="ac">
    <w:name w:val="Гипертекстовая ссылка"/>
    <w:basedOn w:val="a0"/>
    <w:uiPriority w:val="99"/>
    <w:rsid w:val="00C20731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semiHidden/>
    <w:unhideWhenUsed/>
    <w:qFormat/>
    <w:rsid w:val="006929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29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im.ru/documents/234802" TargetMode="External"/><Relationship Id="rId18" Type="http://schemas.openxmlformats.org/officeDocument/2006/relationships/hyperlink" Target="https://mvpt.rosim.ru/SitePages/enter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osim.ru/documents/226342" TargetMode="External"/><Relationship Id="rId17" Type="http://schemas.openxmlformats.org/officeDocument/2006/relationships/hyperlink" Target="https://www.rosim.ru/activities/corp/methodology/documents/mr_a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im.ru/activities/corp/methodology/documents/Rekomend_utochn_direkti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im.ru/documents/2262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sim.ru/activities/corp/methodology/documents/metod_ukaz_norm_dok" TargetMode="External"/><Relationship Id="rId10" Type="http://schemas.openxmlformats.org/officeDocument/2006/relationships/hyperlink" Target="http://rosim.ru/documents/194281" TargetMode="External"/><Relationship Id="rId19" Type="http://schemas.openxmlformats.org/officeDocument/2006/relationships/hyperlink" Target="http://www.usz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osim.ru/documents/2468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C769-7ADF-467D-9265-12AA6DD7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8697</Words>
  <Characters>49574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</dc:creator>
  <cp:lastModifiedBy>Сергей</cp:lastModifiedBy>
  <cp:revision>4</cp:revision>
  <dcterms:created xsi:type="dcterms:W3CDTF">2018-04-04T09:56:00Z</dcterms:created>
  <dcterms:modified xsi:type="dcterms:W3CDTF">2018-04-10T20:17:00Z</dcterms:modified>
</cp:coreProperties>
</file>